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3A" w:rsidRDefault="00AC5DBE" w:rsidP="00AC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5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Рекомендации родителям </w:t>
      </w:r>
    </w:p>
    <w:p w:rsidR="00AC5DBE" w:rsidRPr="00AC5DBE" w:rsidRDefault="00AC5DBE" w:rsidP="00AC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5D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организации питания школьника</w:t>
      </w:r>
    </w:p>
    <w:p w:rsidR="00AC5DBE" w:rsidRPr="00AC5DBE" w:rsidRDefault="00AC5DBE" w:rsidP="00AC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школьного возраста нуждаются в сбалансированном питании, с высоким содержанием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и микроэлементов, которое поможет их организму развиваться и оставаться здоровым.</w:t>
      </w:r>
    </w:p>
    <w:p w:rsidR="00AC5DBE" w:rsidRPr="00AC5DBE" w:rsidRDefault="00AC5DBE" w:rsidP="00AC5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вы найдете информацию о том, на чем базируется здоровое питание школьников.</w:t>
      </w:r>
    </w:p>
    <w:p w:rsidR="00AC5DBE" w:rsidRPr="00B5143A" w:rsidRDefault="00AC5DBE" w:rsidP="00AC5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1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Регулярный прием пищи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необходимы регулярные приемы пищи и перекусы между ними. Особенно это важно, когда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ведем речь о здоровом питании младших школьников. Если вместо этого ребенок привыкнет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«перехватывать» что-то на ходу, речи о сбалансированном питании быть, конечно, не может.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дети начинают свой день питательным завтраком – например, молоком с хлопьями,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справиться с утренней нагрузкой в школе. Затем – один тост, 1-2 фрукта или кусок кекса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 им дополнительную энергию, чтобы чувствовать себя бодрыми до обеда. Сам обед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сделать как можно более разнообразным.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здорового питания школьников рекомендуют родителям следующее: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1-2 раза в неделю ребенку желательно есть рыбу;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– красное мясо (такое, как говядина);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1-2 раза в неделю ребенок должен есть бобовые или такие блюда, как фаршированны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остальные дни ребенку можно давать белое мясо (например, курицу) или блюда,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приготовленные из макаронных изделий.</w:t>
      </w:r>
    </w:p>
    <w:p w:rsidR="00AC5DBE" w:rsidRPr="00AC5DBE" w:rsidRDefault="00AC5DBE" w:rsidP="00787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к сведению, что к здоровому питанию школьников можно приучить с помощью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ужинов и обедов по выходным, во время которых вы собираетесь за столом</w:t>
      </w:r>
      <w:r w:rsidR="0078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семьей.</w:t>
      </w:r>
    </w:p>
    <w:p w:rsidR="00AC5DBE" w:rsidRPr="00B5143A" w:rsidRDefault="00AC5DBE" w:rsidP="004E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1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Продукты из всех пищевых групп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здоровом питании учащихся, надо заметить, что детям необходимо есть продукты всех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пищевых групп – чтобы удовлетворить нужду своего организма в питательных веществах.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этом подробнее.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Хлеб, другие злаковые и картофель.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чтобы питание школьников опиралось на эту группу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продуктов. Готовя еду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отдайте</w:t>
      </w:r>
      <w:proofErr w:type="gramEnd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предпочтите муке грубого помола, здоровое питание предполагает,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2/3 рациона школьников будут составлять продукты, изготовленные именно из такой муки.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Фрукты и овощи.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здорового, полноценного питания школьникам необходимо давать 5 порций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фруктов и овощей ежедневно.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порцией может считаться: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 фрукт среднего размера – например, банан, яблоко, апельсин;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2 фрукта маленького размера (таких, как слива), 10-15 виноградин, вишен, ягод;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небольшая порция салата из свежих овощей;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овощей – таких, как зеленый горошек;</w:t>
      </w:r>
    </w:p>
    <w:p w:rsid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полных столовых ложки приготовленных бобовых – таких, как фасоль (если ребенок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 больше, это все равно засчитывается, как одна порция);</w:t>
      </w:r>
    </w:p>
    <w:p w:rsidR="00AC5DBE" w:rsidRDefault="00AC5DBE" w:rsidP="00AC5DB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столовая ложка сухих фруктов – таких, как изюм или курага;</w:t>
      </w:r>
    </w:p>
    <w:p w:rsidR="00AC5DBE" w:rsidRPr="004E3623" w:rsidRDefault="00AC5DBE" w:rsidP="00AC5DB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небольшой стакан натурального сока (если ребенок выпьет больше, это все равно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засчитывается, как одна порция).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Молоко и молочные продукты.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детям, по крайней мере, 3 порции молочных продуктов в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 Это может быть 1 упаковка йогурта, 1 стакан молока или 1 кусочек сыра размером со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спичечную коробку. Это особенно важно для здорового питания младших школьников. Молочные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пониженной жирности обычно содержат в себе такое же количество кальция и тот же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витаминов, которые мы находим в продукции нормальной жирности. Однако полностью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обезжиренные молочные продукты детям употреблять нежелательно.</w:t>
      </w:r>
    </w:p>
    <w:p w:rsidR="00AC5DBE" w:rsidRPr="00AC5DBE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Мясо, рыба и альтернативные им продукты.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(особенно красное) и рыба являются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наилучшими источниками железа. Однако бобовые (чечевица, фасоль), зеленые листовые овощи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обогащенные злаки также могут дать организму школьника достаточно железа.</w:t>
      </w:r>
    </w:p>
    <w:p w:rsidR="004E3623" w:rsidRDefault="00AC5DBE" w:rsidP="004E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Жирная рыба – такая, как сардины, анчоусы, макрель, лосось – очень богаты Ω-3 жирными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кислотами.</w:t>
      </w:r>
      <w:proofErr w:type="gramEnd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кислоты необходимы для правильного функционирования нервной, иммунной и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сердечно сосудистой систем ребенка. 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C5DBE" w:rsidRPr="00AC5DBE" w:rsidRDefault="004E3623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C5DBE"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здорового питания не только школьников, 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DBE"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вообще, говорят о том, что в неделю детям необходимо съедать 2 порции жирной рыбы.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избегайте давать ребенку рыбу-меч, поскольку в ней содержится большое количество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ртути.</w:t>
      </w:r>
    </w:p>
    <w:p w:rsidR="00AC5DBE" w:rsidRP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Жирные или сладкие продукты.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высокой жирности или с большим содержанием сахара –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такие, как торты, печенье, шоколадные вафли, хрустящий картофель – дают школьникам много</w:t>
      </w:r>
      <w:r w:rsidR="004E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 однако почти не содержат в себе витаминов. В небольшом количестве детям сладости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можно, однако, только как компонент сбалансированного питания, а не как замену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основной, здоровой и полезной пищи.</w:t>
      </w:r>
    </w:p>
    <w:p w:rsidR="00AC5DBE" w:rsidRP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Полезные напитки.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самых подходящих напитков здоровое питание предлагает для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молоко и воду 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они не разрушают их зубов. Соки обладают повышенной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кислотностью и содержат высокий процент сахара (даже в натуральных соках мы находим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сахара). Поэтому соки детям лучше давать вместе с едой 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противном случае,</w:t>
      </w:r>
    </w:p>
    <w:p w:rsidR="00AC5DBE" w:rsidRPr="00AC5DBE" w:rsidRDefault="00AC5DBE" w:rsidP="00AC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разбавлять их водой.</w:t>
      </w:r>
    </w:p>
    <w:p w:rsidR="00AC5DBE" w:rsidRP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жидкости, которое необходимо школьнику в течение дня, зависит от погоды,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активности ребенка и от продуктов, которые он ест. Неплохой идеей будет давать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один стакан воды (молока или сока) с каждым приемом пищи, и один стакан – между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приемами. Давайте детям больше жидкости во время жары и в период повышенной физической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активности.</w:t>
      </w:r>
    </w:p>
    <w:p w:rsidR="00AC5DBE" w:rsidRDefault="00AC5DBE" w:rsidP="00AB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 младших школьников вообще не позволяет употребление газированных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напитков типа кока-кола, содержащих кофеин. Что касается школьников старшего возраста 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давать им газированные напитки с содержанием кофеина во время еды, поскольку</w:t>
      </w:r>
      <w:r w:rsidR="00AB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кофеин препятствует всасыванию организмом железа.</w:t>
      </w:r>
    </w:p>
    <w:p w:rsidR="00D74A68" w:rsidRPr="00B5143A" w:rsidRDefault="00D74A68" w:rsidP="00D74A6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B5143A">
        <w:rPr>
          <w:rStyle w:val="a5"/>
          <w:sz w:val="32"/>
          <w:szCs w:val="32"/>
        </w:rPr>
        <w:lastRenderedPageBreak/>
        <w:t>10 способов воспитать  у детей правильное отношение к питанию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Не используйте еду в виде наказания. Это может оказать отрицательное влияние на личностное развитие ребенка.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Всегда имейте наготове здоровую еду. Дети любят, есть то, что под рукой. Поставьте на кухне на виду вазу с фруктами. И сами перекусывайте яблоком. Никакие слова не убедят лучше, чем ваш собственный пример.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Не делите еду на «хорошую» и «плохую». Вместо этого, «привяжите» еду к тому, что волнует вашего ребенка, например, к спорту или внешнему виду. Пусть ребенок знает, что постный белок, такой, как индейка, или кальций в молочных продуктах, улучшает спортивные показатели. Антиоксиданты в овощах и фруктах придают блеск коже и волосам.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Хвалите за выбор здоровой пищи. Говорите вашим детям, что вы гордитесь их выбором здоровой пищи.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Не докучайте детям по поводу нездоровой пищи. Не обращайте на это внимание или направьте их выбор в другое русло.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Никогда не используйте еду в качестве поощрения. Это может вызвать проблемы с весом в более позднем возрасте.</w:t>
      </w:r>
    </w:p>
    <w:p w:rsid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 xml:space="preserve">Вечером собирайтесь на семейный ужин. Сделайте это традицией </w:t>
      </w:r>
      <w:r>
        <w:rPr>
          <w:sz w:val="28"/>
          <w:szCs w:val="28"/>
        </w:rPr>
        <w:t>–</w:t>
      </w:r>
      <w:r w:rsidRPr="00D74A68">
        <w:rPr>
          <w:sz w:val="28"/>
          <w:szCs w:val="28"/>
        </w:rPr>
        <w:t xml:space="preserve"> дети, которые ужинают за семейным столом, лучше питаются и имеют меньший риск серьезных проблем в подростковом возрасте.</w:t>
      </w:r>
    </w:p>
    <w:p w:rsidR="00D74A68" w:rsidRPr="00D74A68" w:rsidRDefault="00D74A68" w:rsidP="00D74A68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Накладывайте еду в кухне. Тогда вы сможете накладывать нормальные порции, а ваши дети научатся понимать, что такое правильный размер порции</w:t>
      </w:r>
      <w:r>
        <w:rPr>
          <w:sz w:val="28"/>
          <w:szCs w:val="28"/>
        </w:rPr>
        <w:t>.</w:t>
      </w:r>
    </w:p>
    <w:p w:rsidR="00D74A68" w:rsidRPr="00D74A68" w:rsidRDefault="00D74A68" w:rsidP="00D74A6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A68">
        <w:rPr>
          <w:sz w:val="28"/>
          <w:szCs w:val="28"/>
        </w:rPr>
        <w:t>Типичные стереотипы, которым следуют родители. Толстый ребенок</w:t>
      </w:r>
      <w:r>
        <w:rPr>
          <w:sz w:val="28"/>
          <w:szCs w:val="28"/>
        </w:rPr>
        <w:t xml:space="preserve"> –</w:t>
      </w:r>
      <w:r w:rsidRPr="00D74A68">
        <w:rPr>
          <w:sz w:val="28"/>
          <w:szCs w:val="28"/>
        </w:rPr>
        <w:t xml:space="preserve"> здоровый ребенок, худой</w:t>
      </w:r>
      <w:r>
        <w:rPr>
          <w:sz w:val="28"/>
          <w:szCs w:val="28"/>
        </w:rPr>
        <w:t xml:space="preserve"> –</w:t>
      </w:r>
      <w:r w:rsidRPr="00D74A68">
        <w:rPr>
          <w:sz w:val="28"/>
          <w:szCs w:val="28"/>
        </w:rPr>
        <w:t xml:space="preserve"> больной.</w:t>
      </w:r>
    </w:p>
    <w:p w:rsidR="00D74A68" w:rsidRPr="00D74A68" w:rsidRDefault="00D74A68" w:rsidP="00D74A6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4A68">
        <w:rPr>
          <w:b/>
          <w:sz w:val="28"/>
          <w:szCs w:val="28"/>
        </w:rPr>
        <w:t>9.</w:t>
      </w:r>
      <w:r w:rsidRPr="00D74A68">
        <w:rPr>
          <w:sz w:val="28"/>
          <w:szCs w:val="28"/>
        </w:rPr>
        <w:t xml:space="preserve">  Советуйтесь с детьми. Попросите их оценить приготовленную Вами еду.</w:t>
      </w:r>
    </w:p>
    <w:p w:rsidR="00D74A68" w:rsidRDefault="00D74A68" w:rsidP="00D74A68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D74A68">
        <w:rPr>
          <w:b/>
          <w:sz w:val="28"/>
          <w:szCs w:val="28"/>
        </w:rPr>
        <w:t>10.</w:t>
      </w:r>
      <w:r w:rsidRPr="00D74A68">
        <w:rPr>
          <w:sz w:val="28"/>
          <w:szCs w:val="28"/>
        </w:rPr>
        <w:t xml:space="preserve"> Консультируйтесь с детским врачом. Прежде чем «посадить ребенка на диету», помочь ему набрать вес или внести какие-то радикальные изменения в его питание, проконсультируйтесь с врачом.</w:t>
      </w:r>
      <w:r w:rsidRPr="00D74A68">
        <w:rPr>
          <w:rStyle w:val="a5"/>
          <w:sz w:val="28"/>
          <w:szCs w:val="28"/>
        </w:rPr>
        <w:t> </w:t>
      </w:r>
    </w:p>
    <w:p w:rsidR="00123EB0" w:rsidRDefault="00123EB0" w:rsidP="00D74A68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123EB0" w:rsidRPr="00123EB0" w:rsidRDefault="00123EB0" w:rsidP="0012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Самые вредные продукты питания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ока-кола, </w:t>
      </w:r>
      <w:r w:rsidRPr="00123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 одном литре Кока-колы содержится 25 ложек сахара. При употреблении Кока-колы имеется риск возникновения таких заболеваний как сахарный диабет и ожирении.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ладкая газировка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она содержит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бензоат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(Е211). Большие количества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бензоата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повреждают ДНК, что может привести к циррозу печени, болезни Паркинсона, и ряду болезней.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артофельные чипсы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делают вовсе не из картофеля, а из восстановленного концентрата порошковой сублимированной картошки. В сочетании с огромным количеством жира,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ароматизаторами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вкусовыми добавками чипсы становятся настоящей угрозой для желудка.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осиски и дешевая колбаса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их составе практически нет мяса, зато много жиров (до 40% веса), соевого белка и нитрита натрия, вещества, придающего сосискам и колбасам приятный розоватый цвет и запах. Нитрит натрия в организме превращается в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потенциальный канцероген, который вызывает рак кишечника. 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ладкие жевательные конфеты, «</w:t>
      </w:r>
      <w:proofErr w:type="spellStart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чупа-чупсы</w:t>
      </w:r>
      <w:proofErr w:type="spellEnd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мэйбоны</w:t>
      </w:r>
      <w:proofErr w:type="spellEnd"/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пастила в красивой упаковке 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сахар в большом количестве, а также химические добавки (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красители, заменители).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околадные батончики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содержат огромное количество калорий. Зачастую при приготовлении таких сладостей используются ГМО,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красители и другая химия.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айонез 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жиры и углеводы в большом количестве. А, что самое неприятное, в майонез, приготовленный фабрично, добавлены вредные химические вещества.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быстрого приготовления.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Супы, лапша, </w:t>
      </w:r>
      <w:proofErr w:type="spellStart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растворимые напитки натуральными назвать сложно. Они крайне вредны для здоровья.</w:t>
      </w:r>
    </w:p>
    <w:p w:rsid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оль, употребляемая в большом количестве, 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давление, способствует скоплению токсинов в организме.</w:t>
      </w:r>
    </w:p>
    <w:p w:rsidR="00123EB0" w:rsidRPr="00123EB0" w:rsidRDefault="00123EB0" w:rsidP="00123EB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23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лкоголь </w:t>
      </w:r>
      <w:r w:rsidRPr="00123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 влияет на все внутренние органы, нарушает обмен веществ, препятствует усвоению витаминов. Даже незначительные дозы спиртного разрушают организм. Алкоголь – это яд. И детям он строго противопоказан.</w:t>
      </w:r>
    </w:p>
    <w:p w:rsidR="00123EB0" w:rsidRPr="00EF2DF1" w:rsidRDefault="00123EB0" w:rsidP="00EF2DF1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</w:p>
    <w:p w:rsidR="00EF2DF1" w:rsidRPr="00EF2DF1" w:rsidRDefault="00EF2DF1" w:rsidP="00EF2DF1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EF2DF1">
        <w:rPr>
          <w:rStyle w:val="a5"/>
          <w:sz w:val="32"/>
          <w:szCs w:val="32"/>
        </w:rPr>
        <w:t>Уважаемые родители!</w:t>
      </w:r>
    </w:p>
    <w:p w:rsidR="00EF2DF1" w:rsidRPr="00EF2DF1" w:rsidRDefault="00EF2DF1" w:rsidP="00EF2DF1">
      <w:pPr>
        <w:pStyle w:val="a4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F2DF1">
        <w:rPr>
          <w:rStyle w:val="a5"/>
          <w:sz w:val="32"/>
          <w:szCs w:val="32"/>
        </w:rPr>
        <w:t>Надеемся, что наши рекомендации помогут вам организовать правильное питание ваших детей. Сбалансированный рацион питания, богатый всеми необходимыми веществами, непременно обеспечит заряд энергии и крепкое здоровье. При правильном питании Вы очень скоро заметите, что ребенок стал</w:t>
      </w:r>
      <w:r w:rsidR="00A32C91">
        <w:rPr>
          <w:rStyle w:val="a5"/>
          <w:sz w:val="32"/>
          <w:szCs w:val="32"/>
        </w:rPr>
        <w:t xml:space="preserve"> </w:t>
      </w:r>
      <w:r w:rsidRPr="00EF2DF1">
        <w:rPr>
          <w:rStyle w:val="a5"/>
          <w:sz w:val="32"/>
          <w:szCs w:val="32"/>
        </w:rPr>
        <w:t>чаще радовать вас хорошим настроением, здоровым цветом лица и успехами в школе.</w:t>
      </w:r>
    </w:p>
    <w:p w:rsidR="00D74A68" w:rsidRPr="00EF2DF1" w:rsidRDefault="00D74A68" w:rsidP="00EF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D74A68" w:rsidRPr="00EF2DF1" w:rsidSect="00AB267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CE9"/>
    <w:multiLevelType w:val="multilevel"/>
    <w:tmpl w:val="A8E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43004"/>
    <w:multiLevelType w:val="hybridMultilevel"/>
    <w:tmpl w:val="59EAD2D6"/>
    <w:lvl w:ilvl="0" w:tplc="124C5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A46B3"/>
    <w:multiLevelType w:val="hybridMultilevel"/>
    <w:tmpl w:val="22B0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E33FB"/>
    <w:multiLevelType w:val="hybridMultilevel"/>
    <w:tmpl w:val="ACEE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441DC"/>
    <w:multiLevelType w:val="multilevel"/>
    <w:tmpl w:val="8F6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BE"/>
    <w:rsid w:val="000B780C"/>
    <w:rsid w:val="000D2DA7"/>
    <w:rsid w:val="00123EB0"/>
    <w:rsid w:val="00131887"/>
    <w:rsid w:val="00306BBE"/>
    <w:rsid w:val="004E3623"/>
    <w:rsid w:val="006A3A7E"/>
    <w:rsid w:val="00787507"/>
    <w:rsid w:val="00A32C91"/>
    <w:rsid w:val="00AB2675"/>
    <w:rsid w:val="00AC5DBE"/>
    <w:rsid w:val="00B5143A"/>
    <w:rsid w:val="00CD0958"/>
    <w:rsid w:val="00D74A68"/>
    <w:rsid w:val="00EF2DF1"/>
    <w:rsid w:val="00F7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2020-10-05T11:35:00Z</cp:lastPrinted>
  <dcterms:created xsi:type="dcterms:W3CDTF">2020-02-20T06:27:00Z</dcterms:created>
  <dcterms:modified xsi:type="dcterms:W3CDTF">2020-10-05T11:36:00Z</dcterms:modified>
</cp:coreProperties>
</file>