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61" w:rsidRDefault="00313C61" w:rsidP="00FE538E">
      <w:pPr>
        <w:pStyle w:val="a5"/>
        <w:tabs>
          <w:tab w:val="left" w:pos="993"/>
        </w:tabs>
        <w:autoSpaceDE w:val="0"/>
        <w:autoSpaceDN w:val="0"/>
        <w:adjustRightInd w:val="0"/>
        <w:spacing w:after="0" w:line="240" w:lineRule="auto"/>
        <w:ind w:left="0"/>
        <w:rPr>
          <w:rFonts w:ascii="Times New Roman" w:hAnsi="Times New Roman"/>
          <w:sz w:val="24"/>
          <w:szCs w:val="24"/>
        </w:rPr>
      </w:pPr>
    </w:p>
    <w:p w:rsidR="005025BF" w:rsidRPr="00313C61" w:rsidRDefault="005025BF" w:rsidP="005025BF">
      <w:pPr>
        <w:jc w:val="center"/>
        <w:rPr>
          <w:b/>
          <w:sz w:val="28"/>
          <w:szCs w:val="28"/>
        </w:rPr>
      </w:pPr>
      <w:r w:rsidRPr="00313C61">
        <w:rPr>
          <w:b/>
          <w:sz w:val="28"/>
          <w:szCs w:val="28"/>
        </w:rPr>
        <w:t>Как помочь детям подготовиться к экзаменам</w:t>
      </w:r>
    </w:p>
    <w:p w:rsidR="00CF6AE3" w:rsidRDefault="00CF6AE3" w:rsidP="005025BF">
      <w:pPr>
        <w:jc w:val="center"/>
        <w:rPr>
          <w:b/>
          <w:i/>
        </w:rPr>
      </w:pPr>
    </w:p>
    <w:p w:rsidR="005025BF" w:rsidRDefault="00313C61" w:rsidP="005025BF">
      <w:pPr>
        <w:jc w:val="center"/>
        <w:rPr>
          <w:b/>
          <w:i/>
        </w:rPr>
      </w:pPr>
      <w:r w:rsidRPr="00313C61">
        <w:rPr>
          <w:b/>
          <w:i/>
        </w:rPr>
        <w:t>Рекомендации родителям</w:t>
      </w:r>
    </w:p>
    <w:p w:rsidR="00313C61" w:rsidRPr="00313C61" w:rsidRDefault="00313C61" w:rsidP="005025BF">
      <w:pPr>
        <w:jc w:val="center"/>
        <w:rPr>
          <w:b/>
          <w:i/>
        </w:rPr>
      </w:pPr>
    </w:p>
    <w:p w:rsidR="005025BF" w:rsidRPr="00111918" w:rsidRDefault="005025BF" w:rsidP="005025BF">
      <w:pPr>
        <w:ind w:firstLine="567"/>
        <w:jc w:val="both"/>
      </w:pPr>
      <w:r w:rsidRPr="00111918">
        <w:t>Не беспокойтесь о количестве баллов, которые ребенок получит на экзамене, и не критикуйте его после экзамена. Поддерживайте ребенка, акцентируйте внимание на том, что количество баллов не является сделанным измерением его возможностей.</w:t>
      </w:r>
    </w:p>
    <w:p w:rsidR="005025BF" w:rsidRPr="00111918" w:rsidRDefault="005025BF" w:rsidP="005025BF">
      <w:pPr>
        <w:ind w:firstLine="567"/>
        <w:jc w:val="both"/>
      </w:pPr>
      <w:r w:rsidRPr="00111918">
        <w:t>Не повышайте тревожность ребенка накануне экзаменов – все это может негативно сказаться на результате. Ученику всегда передается волнение родителей, и если взрослые в ответственный момент могут справиться со своими эмоциями, то ребенок в силу своих возрастных особенностей - нет.</w:t>
      </w:r>
    </w:p>
    <w:p w:rsidR="005025BF" w:rsidRPr="00111918" w:rsidRDefault="005025BF" w:rsidP="005025BF">
      <w:pPr>
        <w:ind w:firstLine="567"/>
        <w:jc w:val="both"/>
      </w:pPr>
      <w:r w:rsidRPr="00111918">
        <w:t>Подбадривайте детей, хвалите их за то, что у них хорошо получается.</w:t>
      </w:r>
    </w:p>
    <w:p w:rsidR="005025BF" w:rsidRPr="00111918" w:rsidRDefault="005025BF" w:rsidP="005025BF">
      <w:pPr>
        <w:ind w:firstLine="567"/>
        <w:jc w:val="both"/>
      </w:pPr>
      <w:r w:rsidRPr="00111918">
        <w:t>Повышайте их уверенность в себе, так как чем больше ребенок боится неудачи, тем более вероятности допущения ошибок.</w:t>
      </w:r>
    </w:p>
    <w:p w:rsidR="005025BF" w:rsidRPr="00111918" w:rsidRDefault="005025BF" w:rsidP="005025BF">
      <w:pPr>
        <w:ind w:firstLine="567"/>
        <w:jc w:val="both"/>
      </w:pPr>
      <w:r w:rsidRPr="00111918">
        <w:t>Наблюдайте за самочувствием ребенка, никто, кроме Вас, не сможет вовремя заметить и предотвратить ухудшение состояния ребенка, что может быть связано с переутомлением.</w:t>
      </w:r>
    </w:p>
    <w:p w:rsidR="005025BF" w:rsidRPr="00111918" w:rsidRDefault="005025BF" w:rsidP="005025BF">
      <w:pPr>
        <w:ind w:firstLine="567"/>
        <w:jc w:val="both"/>
      </w:pPr>
      <w:r w:rsidRPr="00111918">
        <w:t>Контролируйте режим подготовки ребенка к экзамену, не допускайте перегрузок, объясните, что обязательно должно быть чередование занятия с отдыхом.</w:t>
      </w:r>
    </w:p>
    <w:p w:rsidR="005025BF" w:rsidRPr="00111918" w:rsidRDefault="005025BF" w:rsidP="005025BF">
      <w:pPr>
        <w:ind w:firstLine="567"/>
        <w:jc w:val="both"/>
      </w:pPr>
      <w:r w:rsidRPr="00111918">
        <w:t>Обеспечьте удобное место для занятий, проследите, чтобы никто из домашних ребенку не мешал.</w:t>
      </w:r>
    </w:p>
    <w:p w:rsidR="005025BF" w:rsidRPr="00111918" w:rsidRDefault="005025BF" w:rsidP="005025BF">
      <w:pPr>
        <w:ind w:firstLine="567"/>
        <w:jc w:val="both"/>
      </w:pPr>
      <w:r w:rsidRPr="00111918">
        <w:t>Обратите внимание на питание ребенка: во время интенсивного умственного труда ему необходима питательная и разнообразная пища и сбалансированный комплекс витаминов. Такие продукты, как рыба, творог, орехи, курага и т. п. стимулируют работу головного мозга.</w:t>
      </w:r>
    </w:p>
    <w:p w:rsidR="005025BF" w:rsidRPr="00111918" w:rsidRDefault="005025BF" w:rsidP="005025BF">
      <w:pPr>
        <w:ind w:firstLine="567"/>
        <w:jc w:val="both"/>
      </w:pPr>
      <w:r w:rsidRPr="00111918">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усвоить смысл и логику материала. Очень полезно делать краткие схематические выписки и таблицы, упорядочивая изучаемый материал по плану. Если ребенок не умеет этого делать,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5025BF" w:rsidRPr="00111918" w:rsidRDefault="005025BF" w:rsidP="005025BF">
      <w:pPr>
        <w:ind w:firstLine="567"/>
        <w:jc w:val="both"/>
      </w:pPr>
      <w:r w:rsidRPr="00111918">
        <w:t>Подготовьте различные варианты тестовых заданий по предметам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работ.</w:t>
      </w:r>
    </w:p>
    <w:p w:rsidR="005025BF" w:rsidRPr="00111918" w:rsidRDefault="005025BF" w:rsidP="005025BF">
      <w:pPr>
        <w:ind w:firstLine="567"/>
        <w:jc w:val="both"/>
      </w:pPr>
      <w:r w:rsidRPr="00111918">
        <w:t>Заранее во время тренировки по тестовым заданиям приучайте ребенка ориентироваться во времени и уметь его распределять. Тогда у него будет навык умения концентрироваться на протяжении всего тестирования, что придаст ему покой и снимет излишнюю тревожность. Если ребенок не носит часы, обязательно дайте ему часы на экзамен.</w:t>
      </w:r>
    </w:p>
    <w:p w:rsidR="005025BF" w:rsidRPr="00111918" w:rsidRDefault="005025BF" w:rsidP="005025BF">
      <w:pPr>
        <w:ind w:firstLine="567"/>
        <w:jc w:val="both"/>
      </w:pPr>
      <w:r w:rsidRPr="00111918">
        <w:t>Накануне экзамена обеспечьте полноценный отдых.</w:t>
      </w:r>
    </w:p>
    <w:p w:rsidR="00CF6AE3" w:rsidRDefault="00CF6AE3" w:rsidP="005025BF">
      <w:pPr>
        <w:ind w:firstLine="567"/>
        <w:jc w:val="both"/>
      </w:pPr>
    </w:p>
    <w:p w:rsidR="005025BF" w:rsidRPr="00111918" w:rsidRDefault="005025BF" w:rsidP="005025BF">
      <w:pPr>
        <w:ind w:firstLine="567"/>
        <w:jc w:val="both"/>
      </w:pPr>
      <w:r w:rsidRPr="00111918">
        <w:t>Посоветуйте детям во время экзамена обратить внимание на следующее:</w:t>
      </w:r>
    </w:p>
    <w:p w:rsidR="005025BF" w:rsidRPr="00111918" w:rsidRDefault="005025BF" w:rsidP="005025BF">
      <w:pPr>
        <w:ind w:firstLine="567"/>
        <w:jc w:val="both"/>
      </w:pPr>
      <w:r w:rsidRPr="00111918">
        <w:t>• пробежать глазами весь тест, чтобы увидеть, какого типа задания в нем</w:t>
      </w:r>
    </w:p>
    <w:p w:rsidR="005025BF" w:rsidRPr="00111918" w:rsidRDefault="005025BF" w:rsidP="005025BF">
      <w:pPr>
        <w:ind w:firstLine="567"/>
        <w:jc w:val="both"/>
      </w:pPr>
      <w:r w:rsidRPr="00111918">
        <w:t>представлено, это поможет настроиться на работу;</w:t>
      </w:r>
    </w:p>
    <w:p w:rsidR="005025BF" w:rsidRPr="00111918" w:rsidRDefault="005025BF" w:rsidP="005025BF">
      <w:pPr>
        <w:ind w:firstLine="567"/>
        <w:jc w:val="both"/>
      </w:pPr>
      <w:r w:rsidRPr="00111918">
        <w:t xml:space="preserve">• внимательно прочитать вопрос до конца и понять его смысл (характерная ошибка во время тестирования - не дочитав до конца, </w:t>
      </w:r>
      <w:proofErr w:type="gramStart"/>
      <w:r w:rsidRPr="00111918">
        <w:t>по первым словам</w:t>
      </w:r>
      <w:proofErr w:type="gramEnd"/>
      <w:r w:rsidRPr="00111918">
        <w:t xml:space="preserve"> уже предполагают ответ и его вписывают);</w:t>
      </w:r>
    </w:p>
    <w:p w:rsidR="005025BF" w:rsidRPr="00111918" w:rsidRDefault="005025BF" w:rsidP="005025BF">
      <w:pPr>
        <w:ind w:firstLine="567"/>
        <w:jc w:val="both"/>
      </w:pPr>
      <w:r w:rsidRPr="00111918">
        <w:t>• если не знаешь ответа на вопрос или не уверен в правильности ответа, пропусти его и отметь, чтобы потом к нему вернуться;</w:t>
      </w:r>
    </w:p>
    <w:p w:rsidR="005025BF" w:rsidRPr="00111918" w:rsidRDefault="005025BF" w:rsidP="005025BF">
      <w:pPr>
        <w:ind w:firstLine="567"/>
        <w:jc w:val="both"/>
      </w:pPr>
      <w:r w:rsidRPr="00111918">
        <w:t>• если не смог в течение отведенного времени ответить на вопросы, можно положиться на свою интуицию и указать наиболее вероятный вариант ответа.</w:t>
      </w:r>
    </w:p>
    <w:p w:rsidR="008A4452" w:rsidRPr="00412859" w:rsidRDefault="005025BF" w:rsidP="00412859">
      <w:pPr>
        <w:ind w:firstLine="567"/>
        <w:jc w:val="both"/>
      </w:pPr>
      <w:r w:rsidRPr="00111918">
        <w:t xml:space="preserve">И помните: самое главное-это снизить напряжение и тревожность ребенка и обеспечить </w:t>
      </w:r>
      <w:r w:rsidR="00412859">
        <w:t>необходимые условия для занятий.</w:t>
      </w:r>
    </w:p>
    <w:p w:rsidR="00D72EC6" w:rsidRDefault="00D72EC6" w:rsidP="00FE538E">
      <w:pPr>
        <w:pStyle w:val="1"/>
        <w:spacing w:before="0"/>
        <w:rPr>
          <w:color w:val="000000"/>
          <w:sz w:val="22"/>
          <w:szCs w:val="22"/>
        </w:rPr>
      </w:pPr>
    </w:p>
    <w:p w:rsidR="00CC5226" w:rsidRPr="00D72EC6" w:rsidRDefault="00D72EC6" w:rsidP="00D72EC6">
      <w:pPr>
        <w:pStyle w:val="1"/>
        <w:spacing w:before="0" w:line="360" w:lineRule="auto"/>
        <w:jc w:val="center"/>
        <w:rPr>
          <w:rFonts w:ascii="Times New Roman" w:hAnsi="Times New Roman" w:cs="Times New Roman"/>
          <w:bCs w:val="0"/>
          <w:color w:val="auto"/>
          <w:sz w:val="22"/>
          <w:szCs w:val="22"/>
        </w:rPr>
      </w:pPr>
      <w:r w:rsidRPr="00D72EC6">
        <w:rPr>
          <w:rFonts w:ascii="Times New Roman" w:hAnsi="Times New Roman" w:cs="Times New Roman"/>
          <w:bCs w:val="0"/>
          <w:color w:val="auto"/>
          <w:sz w:val="22"/>
          <w:szCs w:val="22"/>
        </w:rPr>
        <w:t>ПCИХОПРОФИЛАКТИКА ЭКЗАМЕНОВ:</w:t>
      </w:r>
      <w:r w:rsidRPr="00D72EC6">
        <w:rPr>
          <w:rFonts w:ascii="Times New Roman" w:hAnsi="Times New Roman" w:cs="Times New Roman"/>
          <w:bCs w:val="0"/>
          <w:color w:val="auto"/>
          <w:sz w:val="22"/>
          <w:szCs w:val="22"/>
        </w:rPr>
        <w:br/>
        <w:t>приемы и рассуждения</w:t>
      </w:r>
    </w:p>
    <w:p w:rsidR="00CC5226" w:rsidRPr="00CC5226" w:rsidRDefault="00CC5226" w:rsidP="00CC5226">
      <w:pPr>
        <w:pStyle w:val="ad"/>
        <w:ind w:firstLine="708"/>
        <w:jc w:val="both"/>
        <w:rPr>
          <w:color w:val="000000"/>
          <w:sz w:val="22"/>
          <w:szCs w:val="22"/>
        </w:rPr>
      </w:pPr>
      <w:r w:rsidRPr="00CC5226">
        <w:rPr>
          <w:color w:val="000000"/>
          <w:sz w:val="22"/>
          <w:szCs w:val="22"/>
        </w:rPr>
        <w:t>Экзамены — это стресс и для школьников, и для учителей, и для родителей. Хорошо бы выработать конструктивное отношение к ним всех участников, научиться и научить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w:t>
      </w:r>
    </w:p>
    <w:p w:rsidR="00CC5226" w:rsidRDefault="00CC5226" w:rsidP="00CC5226">
      <w:pPr>
        <w:pStyle w:val="2"/>
        <w:jc w:val="center"/>
        <w:rPr>
          <w:rFonts w:ascii="Times New Roman" w:hAnsi="Times New Roman" w:cs="Times New Roman"/>
          <w:bCs w:val="0"/>
          <w:iCs w:val="0"/>
          <w:sz w:val="22"/>
          <w:szCs w:val="22"/>
        </w:rPr>
      </w:pPr>
      <w:r w:rsidRPr="00D72EC6">
        <w:rPr>
          <w:rFonts w:ascii="Times New Roman" w:hAnsi="Times New Roman" w:cs="Times New Roman"/>
          <w:bCs w:val="0"/>
          <w:iCs w:val="0"/>
          <w:sz w:val="22"/>
          <w:szCs w:val="22"/>
        </w:rPr>
        <w:t>Приемы, мобилизующие</w:t>
      </w:r>
      <w:r w:rsidRPr="00D72EC6">
        <w:rPr>
          <w:rStyle w:val="apple-converted-space"/>
          <w:rFonts w:ascii="Times New Roman" w:hAnsi="Times New Roman" w:cs="Times New Roman"/>
          <w:bCs w:val="0"/>
          <w:iCs w:val="0"/>
          <w:sz w:val="22"/>
          <w:szCs w:val="22"/>
        </w:rPr>
        <w:t> </w:t>
      </w:r>
      <w:r w:rsidRPr="00D72EC6">
        <w:rPr>
          <w:rFonts w:ascii="Times New Roman" w:hAnsi="Times New Roman" w:cs="Times New Roman"/>
          <w:bCs w:val="0"/>
          <w:iCs w:val="0"/>
          <w:sz w:val="22"/>
          <w:szCs w:val="22"/>
        </w:rPr>
        <w:br/>
        <w:t>интеллектуальные возможности школьников</w:t>
      </w:r>
      <w:r w:rsidRPr="00D72EC6">
        <w:rPr>
          <w:rFonts w:ascii="Times New Roman" w:hAnsi="Times New Roman" w:cs="Times New Roman"/>
          <w:bCs w:val="0"/>
          <w:iCs w:val="0"/>
          <w:sz w:val="22"/>
          <w:szCs w:val="22"/>
        </w:rPr>
        <w:br/>
        <w:t>при подготовке и сдаче экзаменов</w:t>
      </w:r>
    </w:p>
    <w:p w:rsidR="00D72EC6" w:rsidRPr="00D72EC6" w:rsidRDefault="00D72EC6" w:rsidP="00D72EC6"/>
    <w:p w:rsidR="00CC5226" w:rsidRDefault="00CC5226" w:rsidP="00CC5226">
      <w:pPr>
        <w:pStyle w:val="ad"/>
        <w:spacing w:before="0" w:beforeAutospacing="0" w:after="0" w:afterAutospacing="0"/>
        <w:ind w:firstLine="708"/>
        <w:jc w:val="both"/>
        <w:rPr>
          <w:sz w:val="22"/>
          <w:szCs w:val="22"/>
        </w:rPr>
      </w:pPr>
      <w:r w:rsidRPr="00CC5226">
        <w:rPr>
          <w:sz w:val="22"/>
          <w:szCs w:val="22"/>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w:t>
      </w:r>
      <w:r w:rsidRPr="00CC5226">
        <w:rPr>
          <w:rStyle w:val="apple-converted-space"/>
          <w:sz w:val="22"/>
          <w:szCs w:val="22"/>
        </w:rPr>
        <w:t> </w:t>
      </w:r>
      <w:r w:rsidRPr="00CC5226">
        <w:rPr>
          <w:b/>
          <w:bCs/>
          <w:sz w:val="22"/>
          <w:szCs w:val="22"/>
        </w:rPr>
        <w:t>Следовательно, перед экзаменом или во время него целесообразно выпить несколько глотков воды.</w:t>
      </w:r>
      <w:r w:rsidRPr="00CC5226">
        <w:rPr>
          <w:rStyle w:val="apple-converted-space"/>
          <w:sz w:val="22"/>
          <w:szCs w:val="22"/>
        </w:rPr>
        <w:t> </w:t>
      </w:r>
      <w:r w:rsidRPr="00CC5226">
        <w:rPr>
          <w:sz w:val="22"/>
          <w:szCs w:val="22"/>
        </w:rPr>
        <w:t>В антистрессовых целях воду пьют за 20 минут до или через 30 минут после еды.</w:t>
      </w:r>
    </w:p>
    <w:p w:rsidR="00CC5226" w:rsidRDefault="00CC5226" w:rsidP="00CC5226">
      <w:pPr>
        <w:pStyle w:val="ad"/>
        <w:spacing w:before="0" w:beforeAutospacing="0" w:after="0" w:afterAutospacing="0"/>
        <w:ind w:firstLine="708"/>
        <w:jc w:val="both"/>
        <w:rPr>
          <w:sz w:val="22"/>
          <w:szCs w:val="22"/>
        </w:rPr>
      </w:pPr>
      <w:r>
        <w:rPr>
          <w:sz w:val="22"/>
          <w:szCs w:val="22"/>
        </w:rPr>
        <w:t xml:space="preserve"> </w:t>
      </w:r>
      <w:r w:rsidRPr="00CC5226">
        <w:rPr>
          <w:sz w:val="22"/>
          <w:szCs w:val="22"/>
        </w:rP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CC5226" w:rsidRPr="00CC5226" w:rsidRDefault="00CC5226" w:rsidP="00CC5226">
      <w:pPr>
        <w:pStyle w:val="ad"/>
        <w:spacing w:before="0" w:beforeAutospacing="0" w:after="0" w:afterAutospacing="0"/>
        <w:ind w:firstLine="708"/>
        <w:jc w:val="both"/>
        <w:rPr>
          <w:sz w:val="22"/>
          <w:szCs w:val="22"/>
        </w:rPr>
      </w:pPr>
      <w:r w:rsidRPr="00CC5226">
        <w:rPr>
          <w:sz w:val="22"/>
          <w:szCs w:val="22"/>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CC5226" w:rsidRDefault="00CC5226" w:rsidP="00D72EC6">
      <w:pPr>
        <w:pStyle w:val="ad"/>
        <w:spacing w:before="0" w:beforeAutospacing="0" w:after="0" w:afterAutospacing="0"/>
        <w:ind w:firstLine="708"/>
        <w:jc w:val="both"/>
        <w:rPr>
          <w:sz w:val="22"/>
          <w:szCs w:val="22"/>
        </w:rPr>
      </w:pPr>
      <w:r w:rsidRPr="00CC5226">
        <w:rPr>
          <w:sz w:val="22"/>
          <w:szCs w:val="22"/>
        </w:rPr>
        <w:t>Физическое упражнение, влияющее на гармонизацию работы левого и правого полушарий, называется</w:t>
      </w:r>
      <w:r w:rsidRPr="00CC5226">
        <w:rPr>
          <w:rStyle w:val="apple-converted-space"/>
          <w:sz w:val="22"/>
          <w:szCs w:val="22"/>
        </w:rPr>
        <w:t> </w:t>
      </w:r>
      <w:r w:rsidRPr="00CC5226">
        <w:rPr>
          <w:b/>
          <w:bCs/>
          <w:sz w:val="22"/>
          <w:szCs w:val="22"/>
        </w:rPr>
        <w:t>«перекрестный шаг»</w:t>
      </w:r>
      <w:r w:rsidRPr="00CC5226">
        <w:rPr>
          <w:rStyle w:val="apple-converted-space"/>
          <w:sz w:val="22"/>
          <w:szCs w:val="22"/>
        </w:rPr>
        <w:t> </w:t>
      </w:r>
      <w:r w:rsidRPr="00CC5226">
        <w:rPr>
          <w:sz w:val="22"/>
          <w:szCs w:val="22"/>
        </w:rPr>
        <w:t>и проводится следующим образом.</w:t>
      </w:r>
      <w:r w:rsidR="00D72EC6">
        <w:rPr>
          <w:sz w:val="22"/>
          <w:szCs w:val="22"/>
        </w:rPr>
        <w:t xml:space="preserve"> </w:t>
      </w:r>
      <w:r w:rsidRPr="00CC5226">
        <w:rPr>
          <w:sz w:val="22"/>
          <w:szCs w:val="22"/>
        </w:rPr>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ноге на цыпочки.</w:t>
      </w:r>
      <w:r w:rsidR="00D72EC6">
        <w:rPr>
          <w:sz w:val="22"/>
          <w:szCs w:val="22"/>
        </w:rPr>
        <w:t xml:space="preserve"> </w:t>
      </w:r>
      <w:r w:rsidRPr="00CC5226">
        <w:rPr>
          <w:sz w:val="22"/>
          <w:szCs w:val="22"/>
        </w:rPr>
        <w:t>Обязательное условие выполнения этого упражнения — двигаться не быстро, а в удобном темпе и с удовольствием.</w:t>
      </w:r>
    </w:p>
    <w:p w:rsidR="00CC5226" w:rsidRPr="00CC5226" w:rsidRDefault="00CC5226" w:rsidP="00D72EC6">
      <w:pPr>
        <w:pStyle w:val="ad"/>
        <w:spacing w:before="0" w:beforeAutospacing="0" w:after="0" w:afterAutospacing="0"/>
        <w:ind w:firstLine="708"/>
        <w:jc w:val="both"/>
        <w:rPr>
          <w:sz w:val="22"/>
          <w:szCs w:val="22"/>
        </w:rPr>
      </w:pPr>
      <w:r w:rsidRPr="00CC5226">
        <w:rPr>
          <w:sz w:val="22"/>
          <w:szCs w:val="22"/>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sidRPr="00CC5226">
        <w:rPr>
          <w:rStyle w:val="apple-converted-space"/>
          <w:b/>
          <w:bCs/>
          <w:sz w:val="22"/>
          <w:szCs w:val="22"/>
        </w:rPr>
        <w:t> </w:t>
      </w:r>
      <w:r w:rsidRPr="00CC5226">
        <w:rPr>
          <w:sz w:val="22"/>
          <w:szCs w:val="22"/>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00D72EC6">
        <w:rPr>
          <w:sz w:val="22"/>
          <w:szCs w:val="22"/>
        </w:rPr>
        <w:t xml:space="preserve"> </w:t>
      </w:r>
      <w:r w:rsidRPr="00CC5226">
        <w:rPr>
          <w:sz w:val="22"/>
          <w:szCs w:val="22"/>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CC5226" w:rsidRPr="00CC5226" w:rsidRDefault="00CC5226" w:rsidP="00D72EC6">
      <w:pPr>
        <w:pStyle w:val="ad"/>
        <w:spacing w:before="0" w:beforeAutospacing="0" w:after="0" w:afterAutospacing="0"/>
        <w:ind w:firstLine="708"/>
        <w:jc w:val="both"/>
        <w:rPr>
          <w:sz w:val="22"/>
          <w:szCs w:val="22"/>
        </w:rPr>
      </w:pPr>
      <w:r w:rsidRPr="00CC5226">
        <w:rPr>
          <w:sz w:val="22"/>
          <w:szCs w:val="22"/>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w:t>
      </w:r>
      <w:r w:rsidRPr="00CC5226">
        <w:rPr>
          <w:rStyle w:val="apple-converted-space"/>
          <w:sz w:val="22"/>
          <w:szCs w:val="22"/>
        </w:rPr>
        <w:t> </w:t>
      </w:r>
      <w:r w:rsidRPr="00CC5226">
        <w:rPr>
          <w:b/>
          <w:bCs/>
          <w:sz w:val="22"/>
          <w:szCs w:val="22"/>
        </w:rPr>
        <w:t>«энергетическое зевание».</w:t>
      </w:r>
      <w:r w:rsidRPr="00CC5226">
        <w:rPr>
          <w:rStyle w:val="apple-converted-space"/>
          <w:b/>
          <w:bCs/>
          <w:sz w:val="22"/>
          <w:szCs w:val="22"/>
        </w:rPr>
        <w:t> </w:t>
      </w:r>
      <w:r w:rsidRPr="00CC5226">
        <w:rPr>
          <w:sz w:val="22"/>
          <w:szCs w:val="22"/>
        </w:rPr>
        <w:t>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CC5226" w:rsidRPr="00CC5226" w:rsidRDefault="00CC5226" w:rsidP="00CC5226">
      <w:pPr>
        <w:pStyle w:val="ad"/>
        <w:spacing w:before="0" w:beforeAutospacing="0" w:after="0" w:afterAutospacing="0"/>
        <w:rPr>
          <w:sz w:val="22"/>
          <w:szCs w:val="22"/>
        </w:rPr>
      </w:pPr>
      <w:r w:rsidRPr="00CC5226">
        <w:rPr>
          <w:sz w:val="22"/>
          <w:szCs w:val="22"/>
        </w:rPr>
        <w:t> </w:t>
      </w:r>
    </w:p>
    <w:p w:rsidR="00CC5226" w:rsidRPr="00D72EC6" w:rsidRDefault="00CC5226" w:rsidP="00CC5226">
      <w:pPr>
        <w:pStyle w:val="2"/>
        <w:spacing w:before="0" w:after="0"/>
        <w:jc w:val="center"/>
        <w:rPr>
          <w:rFonts w:ascii="Times New Roman" w:hAnsi="Times New Roman" w:cs="Times New Roman"/>
          <w:bCs w:val="0"/>
          <w:iCs w:val="0"/>
          <w:sz w:val="22"/>
          <w:szCs w:val="22"/>
        </w:rPr>
      </w:pPr>
      <w:r w:rsidRPr="00D72EC6">
        <w:rPr>
          <w:rFonts w:ascii="Times New Roman" w:hAnsi="Times New Roman" w:cs="Times New Roman"/>
          <w:bCs w:val="0"/>
          <w:iCs w:val="0"/>
          <w:sz w:val="22"/>
          <w:szCs w:val="22"/>
        </w:rPr>
        <w:t xml:space="preserve">Приемы </w:t>
      </w:r>
      <w:proofErr w:type="spellStart"/>
      <w:r w:rsidRPr="00D72EC6">
        <w:rPr>
          <w:rFonts w:ascii="Times New Roman" w:hAnsi="Times New Roman" w:cs="Times New Roman"/>
          <w:bCs w:val="0"/>
          <w:iCs w:val="0"/>
          <w:sz w:val="22"/>
          <w:szCs w:val="22"/>
        </w:rPr>
        <w:t>совладания</w:t>
      </w:r>
      <w:proofErr w:type="spellEnd"/>
      <w:r w:rsidRPr="00D72EC6">
        <w:rPr>
          <w:rFonts w:ascii="Times New Roman" w:hAnsi="Times New Roman" w:cs="Times New Roman"/>
          <w:bCs w:val="0"/>
          <w:iCs w:val="0"/>
          <w:sz w:val="22"/>
          <w:szCs w:val="22"/>
        </w:rPr>
        <w:t xml:space="preserve"> с экзаменационной тревожностью</w:t>
      </w:r>
    </w:p>
    <w:p w:rsidR="00D72EC6" w:rsidRPr="00D72EC6" w:rsidRDefault="00D72EC6" w:rsidP="00D72EC6"/>
    <w:p w:rsidR="00CC5226" w:rsidRPr="00CC5226" w:rsidRDefault="00CC5226" w:rsidP="00D72EC6">
      <w:pPr>
        <w:pStyle w:val="ad"/>
        <w:spacing w:before="0" w:beforeAutospacing="0" w:after="0" w:afterAutospacing="0"/>
        <w:ind w:firstLine="708"/>
        <w:jc w:val="both"/>
        <w:rPr>
          <w:sz w:val="22"/>
          <w:szCs w:val="22"/>
        </w:rPr>
      </w:pPr>
      <w:r w:rsidRPr="00CC5226">
        <w:rPr>
          <w:b/>
          <w:bCs/>
          <w:sz w:val="22"/>
          <w:szCs w:val="22"/>
        </w:rPr>
        <w:t>1. Приспособление к окружающей среде.</w:t>
      </w:r>
      <w:r w:rsidRPr="00CC5226">
        <w:rPr>
          <w:rStyle w:val="apple-converted-space"/>
          <w:b/>
          <w:bCs/>
          <w:sz w:val="22"/>
          <w:szCs w:val="22"/>
        </w:rPr>
        <w:t> </w:t>
      </w:r>
      <w:r w:rsidRPr="00CC5226">
        <w:rPr>
          <w:sz w:val="22"/>
          <w:szCs w:val="22"/>
        </w:rPr>
        <w:t xml:space="preserve">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w:t>
      </w:r>
      <w:proofErr w:type="spellStart"/>
      <w:r w:rsidRPr="00CC5226">
        <w:rPr>
          <w:sz w:val="22"/>
          <w:szCs w:val="22"/>
        </w:rPr>
        <w:lastRenderedPageBreak/>
        <w:t>стрессогенного</w:t>
      </w:r>
      <w:proofErr w:type="spellEnd"/>
      <w:r w:rsidRPr="00CC5226">
        <w:rPr>
          <w:sz w:val="22"/>
          <w:szCs w:val="22"/>
        </w:rPr>
        <w:t xml:space="preserve">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rsidR="00CC5226" w:rsidRPr="00CC5226" w:rsidRDefault="00D72EC6" w:rsidP="00D72EC6">
      <w:pPr>
        <w:pStyle w:val="ad"/>
        <w:spacing w:before="0" w:beforeAutospacing="0" w:after="0" w:afterAutospacing="0"/>
        <w:ind w:firstLine="708"/>
        <w:jc w:val="both"/>
        <w:rPr>
          <w:sz w:val="22"/>
          <w:szCs w:val="22"/>
        </w:rPr>
      </w:pPr>
      <w:r>
        <w:rPr>
          <w:sz w:val="22"/>
          <w:szCs w:val="22"/>
        </w:rPr>
        <w:t>Д</w:t>
      </w:r>
      <w:r w:rsidR="00CC5226" w:rsidRPr="00CC5226">
        <w:rPr>
          <w:sz w:val="22"/>
          <w:szCs w:val="22"/>
        </w:rPr>
        <w:t>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p>
    <w:p w:rsidR="00D72EC6" w:rsidRDefault="00D72EC6" w:rsidP="00D72EC6">
      <w:pPr>
        <w:pStyle w:val="ad"/>
        <w:spacing w:before="0" w:beforeAutospacing="0" w:after="0" w:afterAutospacing="0"/>
        <w:ind w:firstLine="708"/>
        <w:jc w:val="both"/>
        <w:rPr>
          <w:b/>
          <w:bCs/>
          <w:sz w:val="22"/>
          <w:szCs w:val="22"/>
        </w:rPr>
      </w:pPr>
    </w:p>
    <w:p w:rsidR="00CC5226" w:rsidRDefault="00CC5226" w:rsidP="00D72EC6">
      <w:pPr>
        <w:pStyle w:val="ad"/>
        <w:spacing w:before="0" w:beforeAutospacing="0" w:after="0" w:afterAutospacing="0"/>
        <w:ind w:firstLine="708"/>
        <w:jc w:val="both"/>
        <w:rPr>
          <w:sz w:val="22"/>
          <w:szCs w:val="22"/>
        </w:rPr>
      </w:pPr>
      <w:r w:rsidRPr="00CC5226">
        <w:rPr>
          <w:b/>
          <w:bCs/>
          <w:sz w:val="22"/>
          <w:szCs w:val="22"/>
        </w:rPr>
        <w:t>2.</w:t>
      </w:r>
      <w:r w:rsidRPr="00CC5226">
        <w:rPr>
          <w:rStyle w:val="apple-converted-space"/>
          <w:sz w:val="22"/>
          <w:szCs w:val="22"/>
        </w:rPr>
        <w:t> </w:t>
      </w:r>
      <w:r w:rsidRPr="00CC5226">
        <w:rPr>
          <w:b/>
          <w:bCs/>
          <w:sz w:val="22"/>
          <w:szCs w:val="22"/>
        </w:rPr>
        <w:t>Переименование.</w:t>
      </w:r>
      <w:r w:rsidRPr="00CC5226">
        <w:rPr>
          <w:rStyle w:val="apple-converted-space"/>
          <w:sz w:val="22"/>
          <w:szCs w:val="22"/>
        </w:rPr>
        <w:t> </w:t>
      </w:r>
      <w:r w:rsidRPr="00CC5226">
        <w:rPr>
          <w:sz w:val="22"/>
          <w:szCs w:val="22"/>
        </w:rPr>
        <w:t>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
    <w:p w:rsidR="00D72EC6" w:rsidRPr="00CC5226" w:rsidRDefault="00D72EC6" w:rsidP="00D72EC6">
      <w:pPr>
        <w:pStyle w:val="ad"/>
        <w:spacing w:before="0" w:beforeAutospacing="0" w:after="0" w:afterAutospacing="0"/>
        <w:ind w:firstLine="708"/>
        <w:jc w:val="both"/>
        <w:rPr>
          <w:sz w:val="22"/>
          <w:szCs w:val="22"/>
        </w:rPr>
      </w:pPr>
    </w:p>
    <w:p w:rsidR="00CC5226" w:rsidRDefault="00CC5226" w:rsidP="00D72EC6">
      <w:pPr>
        <w:pStyle w:val="ad"/>
        <w:spacing w:before="0" w:beforeAutospacing="0" w:after="0" w:afterAutospacing="0"/>
        <w:ind w:firstLine="708"/>
        <w:jc w:val="both"/>
        <w:rPr>
          <w:sz w:val="22"/>
          <w:szCs w:val="22"/>
        </w:rPr>
      </w:pPr>
      <w:r w:rsidRPr="00CC5226">
        <w:rPr>
          <w:b/>
          <w:bCs/>
          <w:sz w:val="22"/>
          <w:szCs w:val="22"/>
        </w:rPr>
        <w:t>3. Разговор с самим собой.</w:t>
      </w:r>
      <w:r w:rsidRPr="00CC5226">
        <w:rPr>
          <w:rStyle w:val="apple-converted-space"/>
          <w:b/>
          <w:bCs/>
          <w:sz w:val="22"/>
          <w:szCs w:val="22"/>
        </w:rPr>
        <w:t> </w:t>
      </w:r>
      <w:r w:rsidRPr="00CC5226">
        <w:rPr>
          <w:sz w:val="22"/>
          <w:szCs w:val="22"/>
        </w:rPr>
        <w:t>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w:t>
      </w:r>
      <w:r w:rsidRPr="00CC5226">
        <w:rPr>
          <w:rStyle w:val="apple-converted-space"/>
          <w:b/>
          <w:bCs/>
          <w:sz w:val="22"/>
          <w:szCs w:val="22"/>
        </w:rPr>
        <w:t> </w:t>
      </w:r>
      <w:r w:rsidRPr="00CC5226">
        <w:rPr>
          <w:sz w:val="22"/>
          <w:szCs w:val="22"/>
        </w:rPr>
        <w:t>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D72EC6" w:rsidRPr="00CC5226" w:rsidRDefault="00D72EC6" w:rsidP="00D72EC6">
      <w:pPr>
        <w:pStyle w:val="ad"/>
        <w:spacing w:before="0" w:beforeAutospacing="0" w:after="0" w:afterAutospacing="0"/>
        <w:ind w:firstLine="708"/>
        <w:jc w:val="both"/>
        <w:rPr>
          <w:sz w:val="22"/>
          <w:szCs w:val="22"/>
        </w:rPr>
      </w:pPr>
    </w:p>
    <w:p w:rsidR="00CC5226" w:rsidRPr="00CC5226" w:rsidRDefault="00CC5226" w:rsidP="00D72EC6">
      <w:pPr>
        <w:pStyle w:val="ad"/>
        <w:spacing w:before="0" w:beforeAutospacing="0" w:after="0" w:afterAutospacing="0"/>
        <w:ind w:firstLine="708"/>
        <w:jc w:val="both"/>
        <w:rPr>
          <w:sz w:val="22"/>
          <w:szCs w:val="22"/>
        </w:rPr>
      </w:pPr>
      <w:r w:rsidRPr="00CC5226">
        <w:rPr>
          <w:b/>
          <w:bCs/>
          <w:sz w:val="22"/>
          <w:szCs w:val="22"/>
        </w:rPr>
        <w:t xml:space="preserve">4. Систематическая </w:t>
      </w:r>
      <w:proofErr w:type="spellStart"/>
      <w:r w:rsidRPr="00CC5226">
        <w:rPr>
          <w:b/>
          <w:bCs/>
          <w:sz w:val="22"/>
          <w:szCs w:val="22"/>
        </w:rPr>
        <w:t>десенситизация</w:t>
      </w:r>
      <w:proofErr w:type="spellEnd"/>
      <w:r w:rsidRPr="00CC5226">
        <w:rPr>
          <w:b/>
          <w:bCs/>
          <w:sz w:val="22"/>
          <w:szCs w:val="22"/>
        </w:rPr>
        <w:t>.</w:t>
      </w:r>
      <w:r w:rsidRPr="00CC5226">
        <w:rPr>
          <w:rStyle w:val="apple-converted-space"/>
          <w:sz w:val="22"/>
          <w:szCs w:val="22"/>
        </w:rPr>
        <w:t> </w:t>
      </w:r>
      <w:r w:rsidRPr="00CC5226">
        <w:rPr>
          <w:sz w:val="22"/>
          <w:szCs w:val="22"/>
        </w:rPr>
        <w:t xml:space="preserve">Этот метод разработан Иозефом </w:t>
      </w:r>
      <w:proofErr w:type="spellStart"/>
      <w:r w:rsidRPr="00CC5226">
        <w:rPr>
          <w:sz w:val="22"/>
          <w:szCs w:val="22"/>
        </w:rPr>
        <w:t>Вульпе</w:t>
      </w:r>
      <w:proofErr w:type="spellEnd"/>
      <w:r w:rsidRPr="00CC5226">
        <w:rPr>
          <w:sz w:val="22"/>
          <w:szCs w:val="22"/>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w:t>
      </w:r>
      <w:r w:rsidRPr="00CC5226">
        <w:rPr>
          <w:rStyle w:val="apple-converted-space"/>
          <w:i/>
          <w:iCs/>
          <w:color w:val="000000"/>
          <w:sz w:val="22"/>
          <w:szCs w:val="22"/>
        </w:rPr>
        <w:t> </w:t>
      </w:r>
      <w:r w:rsidRPr="00CC5226">
        <w:rPr>
          <w:i/>
          <w:iCs/>
          <w:color w:val="000000"/>
          <w:sz w:val="22"/>
          <w:szCs w:val="22"/>
        </w:rPr>
        <w:t>ситуаций, вызывающих страх</w:t>
      </w:r>
      <w:r w:rsidRPr="00CC5226">
        <w:rPr>
          <w:sz w:val="22"/>
          <w:szCs w:val="22"/>
        </w:rPr>
        <w:t>. Эта лесенка представляет собой последовательность шагов (действий), которые приводят к тревожному событию. Например:</w:t>
      </w:r>
    </w:p>
    <w:p w:rsidR="00CC5226" w:rsidRPr="00CC5226" w:rsidRDefault="00CC5226" w:rsidP="00D72EC6">
      <w:pPr>
        <w:pStyle w:val="ad"/>
        <w:spacing w:before="0" w:beforeAutospacing="0" w:after="0" w:afterAutospacing="0"/>
        <w:jc w:val="both"/>
        <w:rPr>
          <w:sz w:val="22"/>
          <w:szCs w:val="22"/>
        </w:rPr>
      </w:pPr>
      <w:r w:rsidRPr="00CC5226">
        <w:rPr>
          <w:sz w:val="22"/>
          <w:szCs w:val="22"/>
        </w:rPr>
        <w:t>— Встать утром и выслушать мамины указания.</w:t>
      </w:r>
    </w:p>
    <w:p w:rsidR="00CC5226" w:rsidRPr="00CC5226" w:rsidRDefault="00CC5226" w:rsidP="00D72EC6">
      <w:pPr>
        <w:pStyle w:val="ad"/>
        <w:spacing w:before="0" w:beforeAutospacing="0" w:after="0" w:afterAutospacing="0"/>
        <w:jc w:val="both"/>
        <w:rPr>
          <w:sz w:val="22"/>
          <w:szCs w:val="22"/>
        </w:rPr>
      </w:pPr>
      <w:r w:rsidRPr="00CC5226">
        <w:rPr>
          <w:sz w:val="22"/>
          <w:szCs w:val="22"/>
        </w:rPr>
        <w:t>— Сбор около школы и разговоры с друзьями об экзамене.</w:t>
      </w:r>
    </w:p>
    <w:p w:rsidR="00CC5226" w:rsidRPr="00CC5226" w:rsidRDefault="00CC5226" w:rsidP="00D72EC6">
      <w:pPr>
        <w:pStyle w:val="ad"/>
        <w:spacing w:before="0" w:beforeAutospacing="0" w:after="0" w:afterAutospacing="0"/>
        <w:jc w:val="both"/>
        <w:rPr>
          <w:sz w:val="22"/>
          <w:szCs w:val="22"/>
        </w:rPr>
      </w:pPr>
      <w:r w:rsidRPr="00CC5226">
        <w:rPr>
          <w:sz w:val="22"/>
          <w:szCs w:val="22"/>
        </w:rPr>
        <w:t>— Поездка на место проведения экзамена.</w:t>
      </w:r>
    </w:p>
    <w:p w:rsidR="00CC5226" w:rsidRPr="00CC5226" w:rsidRDefault="00CC5226" w:rsidP="00D72EC6">
      <w:pPr>
        <w:pStyle w:val="ad"/>
        <w:spacing w:before="0" w:beforeAutospacing="0" w:after="0" w:afterAutospacing="0"/>
        <w:jc w:val="both"/>
        <w:rPr>
          <w:sz w:val="22"/>
          <w:szCs w:val="22"/>
        </w:rPr>
      </w:pPr>
      <w:r w:rsidRPr="00CC5226">
        <w:rPr>
          <w:sz w:val="22"/>
          <w:szCs w:val="22"/>
        </w:rPr>
        <w:t>— Рассаживание по местам.</w:t>
      </w:r>
    </w:p>
    <w:p w:rsidR="00CC5226" w:rsidRPr="00CC5226" w:rsidRDefault="00CC5226" w:rsidP="00D72EC6">
      <w:pPr>
        <w:pStyle w:val="ad"/>
        <w:spacing w:before="0" w:beforeAutospacing="0" w:after="0" w:afterAutospacing="0"/>
        <w:jc w:val="both"/>
        <w:rPr>
          <w:sz w:val="22"/>
          <w:szCs w:val="22"/>
        </w:rPr>
      </w:pPr>
      <w:r w:rsidRPr="00CC5226">
        <w:rPr>
          <w:sz w:val="22"/>
          <w:szCs w:val="22"/>
        </w:rPr>
        <w:t>— Получение тестовых бланков.</w:t>
      </w:r>
    </w:p>
    <w:p w:rsidR="00CC5226" w:rsidRPr="00CC5226" w:rsidRDefault="00CC5226" w:rsidP="00D72EC6">
      <w:pPr>
        <w:pStyle w:val="ad"/>
        <w:spacing w:before="0" w:beforeAutospacing="0" w:after="0" w:afterAutospacing="0"/>
        <w:jc w:val="both"/>
        <w:rPr>
          <w:sz w:val="22"/>
          <w:szCs w:val="22"/>
        </w:rPr>
      </w:pPr>
      <w:r w:rsidRPr="00CC5226">
        <w:rPr>
          <w:sz w:val="22"/>
          <w:szCs w:val="22"/>
        </w:rPr>
        <w:t>— Заполнение бланков — титульных листов.</w:t>
      </w:r>
    </w:p>
    <w:p w:rsidR="00CC5226" w:rsidRPr="00CC5226" w:rsidRDefault="00CC5226" w:rsidP="00D72EC6">
      <w:pPr>
        <w:pStyle w:val="ad"/>
        <w:spacing w:before="0" w:beforeAutospacing="0" w:after="0" w:afterAutospacing="0"/>
        <w:jc w:val="both"/>
        <w:rPr>
          <w:sz w:val="22"/>
          <w:szCs w:val="22"/>
        </w:rPr>
      </w:pPr>
      <w:r w:rsidRPr="00CC5226">
        <w:rPr>
          <w:sz w:val="22"/>
          <w:szCs w:val="22"/>
        </w:rPr>
        <w:t>— Решение заданий...</w:t>
      </w:r>
    </w:p>
    <w:p w:rsidR="00CC5226" w:rsidRPr="00CC5226" w:rsidRDefault="00CC5226" w:rsidP="00D72EC6">
      <w:pPr>
        <w:pStyle w:val="ad"/>
        <w:spacing w:before="0" w:beforeAutospacing="0" w:after="0" w:afterAutospacing="0"/>
        <w:ind w:firstLine="708"/>
        <w:jc w:val="both"/>
        <w:rPr>
          <w:b/>
          <w:bCs/>
          <w:sz w:val="22"/>
          <w:szCs w:val="22"/>
        </w:rPr>
      </w:pPr>
      <w:r w:rsidRPr="00CC5226">
        <w:rPr>
          <w:sz w:val="22"/>
          <w:szCs w:val="22"/>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p w:rsidR="00CC5226" w:rsidRPr="00D72EC6" w:rsidRDefault="00CC5226" w:rsidP="00CC5226">
      <w:pPr>
        <w:pStyle w:val="5"/>
        <w:jc w:val="right"/>
        <w:rPr>
          <w:b w:val="0"/>
          <w:sz w:val="20"/>
          <w:szCs w:val="20"/>
        </w:rPr>
      </w:pPr>
      <w:r w:rsidRPr="00D72EC6">
        <w:rPr>
          <w:b w:val="0"/>
          <w:i w:val="0"/>
          <w:iCs w:val="0"/>
          <w:sz w:val="20"/>
          <w:szCs w:val="20"/>
        </w:rPr>
        <w:t>Сергей ПОЛЯКОВ,</w:t>
      </w:r>
      <w:r w:rsidRPr="00D72EC6">
        <w:rPr>
          <w:b w:val="0"/>
          <w:i w:val="0"/>
          <w:iCs w:val="0"/>
          <w:sz w:val="20"/>
          <w:szCs w:val="20"/>
        </w:rPr>
        <w:br/>
        <w:t>доктор педагогических наук,</w:t>
      </w:r>
      <w:r w:rsidRPr="00D72EC6">
        <w:rPr>
          <w:b w:val="0"/>
          <w:i w:val="0"/>
          <w:iCs w:val="0"/>
          <w:sz w:val="20"/>
          <w:szCs w:val="20"/>
        </w:rPr>
        <w:br/>
        <w:t>профессор кафедры психологии</w:t>
      </w:r>
      <w:r w:rsidRPr="00D72EC6">
        <w:rPr>
          <w:b w:val="0"/>
          <w:i w:val="0"/>
          <w:iCs w:val="0"/>
          <w:sz w:val="20"/>
          <w:szCs w:val="20"/>
        </w:rPr>
        <w:br/>
        <w:t>Ульяновского государственного университета</w:t>
      </w:r>
      <w:r w:rsidRPr="00D72EC6">
        <w:rPr>
          <w:b w:val="0"/>
          <w:i w:val="0"/>
          <w:iCs w:val="0"/>
          <w:sz w:val="20"/>
          <w:szCs w:val="20"/>
        </w:rPr>
        <w:br/>
        <w:t>им. И.Н. Ульянова</w:t>
      </w:r>
    </w:p>
    <w:p w:rsidR="00CC5226" w:rsidRPr="00D72EC6" w:rsidRDefault="00CC5226" w:rsidP="00CC5226">
      <w:pPr>
        <w:pStyle w:val="5"/>
        <w:jc w:val="right"/>
        <w:rPr>
          <w:b w:val="0"/>
          <w:i w:val="0"/>
          <w:iCs w:val="0"/>
          <w:sz w:val="20"/>
          <w:szCs w:val="20"/>
        </w:rPr>
      </w:pPr>
      <w:r w:rsidRPr="00D72EC6">
        <w:rPr>
          <w:b w:val="0"/>
          <w:i w:val="0"/>
          <w:iCs w:val="0"/>
          <w:sz w:val="20"/>
          <w:szCs w:val="20"/>
        </w:rPr>
        <w:t>Марина ЕРХОВА,</w:t>
      </w:r>
      <w:r w:rsidRPr="00D72EC6">
        <w:rPr>
          <w:rStyle w:val="apple-converted-space"/>
          <w:b w:val="0"/>
          <w:i w:val="0"/>
          <w:iCs w:val="0"/>
          <w:sz w:val="20"/>
          <w:szCs w:val="20"/>
        </w:rPr>
        <w:t> </w:t>
      </w:r>
      <w:r w:rsidRPr="00D72EC6">
        <w:rPr>
          <w:b w:val="0"/>
          <w:i w:val="0"/>
          <w:iCs w:val="0"/>
          <w:sz w:val="20"/>
          <w:szCs w:val="20"/>
        </w:rPr>
        <w:br/>
        <w:t>кандидат педагогических наук, доцент кафедры</w:t>
      </w:r>
      <w:r w:rsidRPr="00D72EC6">
        <w:rPr>
          <w:b w:val="0"/>
          <w:i w:val="0"/>
          <w:iCs w:val="0"/>
          <w:sz w:val="20"/>
          <w:szCs w:val="20"/>
        </w:rPr>
        <w:br/>
        <w:t>воспитательных проблем образования</w:t>
      </w:r>
      <w:r w:rsidRPr="00D72EC6">
        <w:rPr>
          <w:b w:val="0"/>
          <w:i w:val="0"/>
          <w:iCs w:val="0"/>
          <w:sz w:val="20"/>
          <w:szCs w:val="20"/>
        </w:rPr>
        <w:br/>
        <w:t>Ульяновского института повышения квалификации</w:t>
      </w:r>
      <w:r w:rsidRPr="00D72EC6">
        <w:rPr>
          <w:b w:val="0"/>
          <w:i w:val="0"/>
          <w:iCs w:val="0"/>
          <w:sz w:val="20"/>
          <w:szCs w:val="20"/>
        </w:rPr>
        <w:br/>
        <w:t>и переподготовки работников образования</w:t>
      </w:r>
    </w:p>
    <w:p w:rsidR="00A63704" w:rsidRDefault="00A63704" w:rsidP="00CF6AE3">
      <w:pPr>
        <w:pStyle w:val="ad"/>
        <w:jc w:val="center"/>
        <w:rPr>
          <w:rStyle w:val="ae"/>
          <w:rFonts w:ascii="Arial CYR" w:hAnsi="Arial CYR" w:cs="Arial CYR"/>
          <w:sz w:val="20"/>
          <w:szCs w:val="20"/>
        </w:rPr>
      </w:pPr>
    </w:p>
    <w:p w:rsidR="00A63704" w:rsidRDefault="00A63704" w:rsidP="00CF6AE3">
      <w:pPr>
        <w:pStyle w:val="ad"/>
        <w:jc w:val="center"/>
        <w:rPr>
          <w:rStyle w:val="ae"/>
          <w:rFonts w:ascii="Arial CYR" w:hAnsi="Arial CYR" w:cs="Arial CYR"/>
          <w:sz w:val="20"/>
          <w:szCs w:val="20"/>
        </w:rPr>
      </w:pPr>
    </w:p>
    <w:p w:rsidR="00A63704" w:rsidRDefault="00A63704" w:rsidP="00CF6AE3">
      <w:pPr>
        <w:pStyle w:val="ad"/>
        <w:jc w:val="center"/>
        <w:rPr>
          <w:rStyle w:val="ae"/>
          <w:rFonts w:ascii="Arial CYR" w:hAnsi="Arial CYR" w:cs="Arial CYR"/>
          <w:sz w:val="20"/>
          <w:szCs w:val="20"/>
        </w:rPr>
      </w:pPr>
    </w:p>
    <w:p w:rsidR="00FE538E" w:rsidRDefault="00FE538E" w:rsidP="00DD35F1">
      <w:pPr>
        <w:pStyle w:val="3"/>
        <w:spacing w:before="0" w:beforeAutospacing="0" w:after="0" w:afterAutospacing="0"/>
        <w:rPr>
          <w:rStyle w:val="ae"/>
          <w:rFonts w:ascii="Arial CYR" w:hAnsi="Arial CYR" w:cs="Arial CYR"/>
          <w:b/>
          <w:bCs/>
          <w:sz w:val="20"/>
          <w:szCs w:val="20"/>
        </w:rPr>
      </w:pPr>
    </w:p>
    <w:p w:rsidR="00412859" w:rsidRDefault="00412859" w:rsidP="00DD35F1">
      <w:pPr>
        <w:pStyle w:val="3"/>
        <w:spacing w:before="0" w:beforeAutospacing="0" w:after="0" w:afterAutospacing="0"/>
        <w:rPr>
          <w:color w:val="333366"/>
          <w:sz w:val="22"/>
          <w:szCs w:val="22"/>
        </w:rPr>
      </w:pPr>
    </w:p>
    <w:p w:rsidR="00A63704" w:rsidRPr="00DD35F1" w:rsidRDefault="00A63704" w:rsidP="00DD35F1">
      <w:pPr>
        <w:pStyle w:val="3"/>
        <w:spacing w:before="0" w:beforeAutospacing="0" w:after="0" w:afterAutospacing="0"/>
        <w:jc w:val="center"/>
        <w:rPr>
          <w:sz w:val="24"/>
          <w:szCs w:val="24"/>
        </w:rPr>
      </w:pPr>
      <w:r w:rsidRPr="00DD35F1">
        <w:rPr>
          <w:sz w:val="24"/>
          <w:szCs w:val="24"/>
        </w:rPr>
        <w:lastRenderedPageBreak/>
        <w:t>Как справиться со стрессом</w:t>
      </w:r>
    </w:p>
    <w:p w:rsidR="00DD35F1" w:rsidRPr="00DD35F1" w:rsidRDefault="00DD35F1" w:rsidP="00DD35F1">
      <w:pPr>
        <w:pStyle w:val="3"/>
        <w:spacing w:before="0" w:beforeAutospacing="0" w:after="0" w:afterAutospacing="0"/>
        <w:jc w:val="center"/>
        <w:rPr>
          <w:sz w:val="24"/>
          <w:szCs w:val="24"/>
        </w:rPr>
      </w:pPr>
    </w:p>
    <w:p w:rsidR="00DD35F1" w:rsidRPr="00DD35F1" w:rsidRDefault="00DD35F1" w:rsidP="00DD35F1">
      <w:pPr>
        <w:pStyle w:val="3"/>
        <w:spacing w:before="0" w:beforeAutospacing="0" w:after="0" w:afterAutospacing="0"/>
        <w:jc w:val="center"/>
        <w:rPr>
          <w:i/>
          <w:sz w:val="24"/>
          <w:szCs w:val="24"/>
        </w:rPr>
      </w:pPr>
      <w:r w:rsidRPr="00DD35F1">
        <w:rPr>
          <w:i/>
          <w:sz w:val="24"/>
          <w:szCs w:val="24"/>
        </w:rPr>
        <w:t>Памятка для учащихся и родителей</w:t>
      </w:r>
    </w:p>
    <w:p w:rsidR="00DD35F1" w:rsidRPr="00DD35F1" w:rsidRDefault="00DD35F1" w:rsidP="00DD35F1">
      <w:pPr>
        <w:pStyle w:val="3"/>
        <w:spacing w:before="0" w:beforeAutospacing="0" w:after="0" w:afterAutospacing="0"/>
        <w:jc w:val="center"/>
        <w:rPr>
          <w:i/>
          <w:sz w:val="24"/>
          <w:szCs w:val="24"/>
        </w:rPr>
      </w:pPr>
    </w:p>
    <w:p w:rsidR="00DD35F1" w:rsidRPr="00DD35F1" w:rsidRDefault="00A63704" w:rsidP="00DD35F1">
      <w:pPr>
        <w:pStyle w:val="ad"/>
        <w:spacing w:before="0" w:beforeAutospacing="0" w:after="0" w:afterAutospacing="0"/>
        <w:ind w:firstLine="708"/>
        <w:jc w:val="both"/>
      </w:pPr>
      <w:r w:rsidRPr="00DD35F1">
        <w:t>В литературе много пишут о причинах возникновения стрессов. Это чувство вины, утрата ценностей, ненависть к учебе и т.д.</w:t>
      </w:r>
    </w:p>
    <w:p w:rsidR="00DD35F1" w:rsidRPr="00DD35F1" w:rsidRDefault="00A63704" w:rsidP="00DD35F1">
      <w:pPr>
        <w:pStyle w:val="ad"/>
        <w:spacing w:before="0" w:beforeAutospacing="0" w:after="0" w:afterAutospacing="0"/>
        <w:ind w:firstLine="708"/>
        <w:jc w:val="both"/>
        <w:rPr>
          <w:rStyle w:val="apple-converted-space"/>
        </w:rPr>
      </w:pPr>
      <w:r w:rsidRPr="00DD35F1">
        <w:t xml:space="preserve">Многие ненавидят школу, которая становится серьезным </w:t>
      </w:r>
      <w:proofErr w:type="spellStart"/>
      <w:r w:rsidRPr="00DD35F1">
        <w:t>стрессогенным</w:t>
      </w:r>
      <w:proofErr w:type="spellEnd"/>
      <w:r w:rsidRPr="00DD35F1">
        <w:t xml:space="preserve"> фактором. Что делать? Выход следующий: меняйте стиль жизни, меняйтесь сами!</w:t>
      </w:r>
    </w:p>
    <w:p w:rsidR="00DD35F1" w:rsidRPr="00DD35F1" w:rsidRDefault="00A63704" w:rsidP="00DD35F1">
      <w:pPr>
        <w:pStyle w:val="ad"/>
        <w:spacing w:before="0" w:beforeAutospacing="0" w:after="0" w:afterAutospacing="0"/>
        <w:ind w:firstLine="708"/>
        <w:jc w:val="both"/>
      </w:pPr>
      <w:r w:rsidRPr="00DD35F1">
        <w:t xml:space="preserve">Хочется привести слова </w:t>
      </w:r>
      <w:proofErr w:type="spellStart"/>
      <w:r w:rsidRPr="00DD35F1">
        <w:t>Уолтера</w:t>
      </w:r>
      <w:proofErr w:type="spellEnd"/>
      <w:r w:rsidRPr="00DD35F1">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w:t>
      </w:r>
      <w:r w:rsidR="00DD35F1" w:rsidRPr="00DD35F1">
        <w:t>звестной под названием «скука».</w:t>
      </w:r>
    </w:p>
    <w:p w:rsidR="00A63704" w:rsidRPr="00DD35F1" w:rsidRDefault="00A63704" w:rsidP="00DD35F1">
      <w:pPr>
        <w:pStyle w:val="ad"/>
        <w:spacing w:before="0" w:beforeAutospacing="0" w:after="0" w:afterAutospacing="0"/>
        <w:ind w:firstLine="708"/>
        <w:jc w:val="both"/>
      </w:pPr>
      <w:r w:rsidRPr="00DD35F1">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DD35F1" w:rsidRPr="00DD35F1" w:rsidRDefault="00DD35F1" w:rsidP="00DD35F1">
      <w:pPr>
        <w:pStyle w:val="ad"/>
        <w:spacing w:before="0" w:beforeAutospacing="0" w:after="0" w:afterAutospacing="0"/>
        <w:ind w:firstLine="708"/>
        <w:jc w:val="both"/>
      </w:pPr>
    </w:p>
    <w:p w:rsidR="00A63704" w:rsidRPr="00DD35F1" w:rsidRDefault="00A63704" w:rsidP="00DD35F1">
      <w:pPr>
        <w:pStyle w:val="ad"/>
        <w:spacing w:before="0" w:beforeAutospacing="0" w:after="0" w:afterAutospacing="0"/>
        <w:rPr>
          <w:rStyle w:val="ae"/>
          <w:i/>
          <w:iCs/>
          <w:color w:val="000000"/>
        </w:rPr>
      </w:pPr>
      <w:r w:rsidRPr="00DD35F1">
        <w:rPr>
          <w:rStyle w:val="ae"/>
          <w:i/>
          <w:iCs/>
          <w:color w:val="000000"/>
        </w:rPr>
        <w:t>Что делать, чтобы нейтрализовать стресс?</w:t>
      </w:r>
    </w:p>
    <w:p w:rsidR="00DD35F1" w:rsidRPr="00DD35F1" w:rsidRDefault="00DD35F1" w:rsidP="00DD35F1">
      <w:pPr>
        <w:pStyle w:val="ad"/>
        <w:spacing w:before="0" w:beforeAutospacing="0" w:after="0" w:afterAutospacing="0"/>
      </w:pPr>
    </w:p>
    <w:p w:rsidR="00DD35F1" w:rsidRPr="00DD35F1" w:rsidRDefault="00A63704" w:rsidP="00DD35F1">
      <w:pPr>
        <w:pStyle w:val="ad"/>
        <w:spacing w:before="0" w:beforeAutospacing="0" w:after="0" w:afterAutospacing="0"/>
        <w:ind w:firstLine="708"/>
        <w:jc w:val="both"/>
      </w:pPr>
      <w:r w:rsidRPr="00DD35F1">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w:t>
      </w:r>
      <w:r w:rsidR="00DD35F1" w:rsidRPr="00DD35F1">
        <w:t>ировке. Все должно быть в меру!</w:t>
      </w:r>
    </w:p>
    <w:p w:rsidR="00DD35F1" w:rsidRPr="00DD35F1" w:rsidRDefault="00A63704" w:rsidP="00DD35F1">
      <w:pPr>
        <w:pStyle w:val="ad"/>
        <w:spacing w:before="0" w:beforeAutospacing="0" w:after="0" w:afterAutospacing="0"/>
        <w:ind w:firstLine="708"/>
        <w:jc w:val="both"/>
      </w:pPr>
      <w:r w:rsidRPr="00DD35F1">
        <w:t>Во-вторых, очень полезны физические упражнения. Ходите в спортивный зал, делайте зарядку, танцуйте, пойте, гуляйте по городу, посещайте бассейн, баню.</w:t>
      </w:r>
      <w:r w:rsidRPr="00DD35F1">
        <w:rPr>
          <w:rStyle w:val="apple-converted-space"/>
        </w:rPr>
        <w:t> </w:t>
      </w:r>
    </w:p>
    <w:p w:rsidR="00DD35F1" w:rsidRPr="00DD35F1" w:rsidRDefault="00A63704" w:rsidP="00DD35F1">
      <w:pPr>
        <w:pStyle w:val="ad"/>
        <w:spacing w:before="0" w:beforeAutospacing="0" w:after="0" w:afterAutospacing="0"/>
        <w:ind w:firstLine="708"/>
        <w:jc w:val="both"/>
      </w:pPr>
      <w:r w:rsidRPr="00DD35F1">
        <w:t>В-третьих, необходима психическая и физическая релаксация. Попробуйте следующие способы: слушайте расслабляющую музыку, смотрите на</w:t>
      </w:r>
      <w:r w:rsidR="00DD35F1" w:rsidRPr="00DD35F1">
        <w:t xml:space="preserve"> ночное небо, облака, мечтайте.</w:t>
      </w:r>
    </w:p>
    <w:p w:rsidR="00A63704" w:rsidRPr="00DD35F1" w:rsidRDefault="00A63704" w:rsidP="00DD35F1">
      <w:pPr>
        <w:pStyle w:val="ad"/>
        <w:spacing w:before="0" w:beforeAutospacing="0" w:after="0" w:afterAutospacing="0"/>
        <w:ind w:firstLine="708"/>
        <w:jc w:val="both"/>
      </w:pPr>
      <w:r w:rsidRPr="00DD35F1">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8A612E" w:rsidRDefault="00DD35F1" w:rsidP="00DD35F1">
      <w:pPr>
        <w:pStyle w:val="3"/>
        <w:jc w:val="center"/>
        <w:rPr>
          <w:sz w:val="24"/>
          <w:szCs w:val="24"/>
        </w:rPr>
      </w:pPr>
      <w:r w:rsidRPr="00DD35F1">
        <w:rPr>
          <w:sz w:val="24"/>
          <w:szCs w:val="24"/>
        </w:rPr>
        <w:lastRenderedPageBreak/>
        <w:t>Как управлять своими эмоциями</w:t>
      </w:r>
    </w:p>
    <w:p w:rsidR="00DD35F1" w:rsidRPr="00DD35F1" w:rsidRDefault="00DD35F1" w:rsidP="00DD35F1">
      <w:pPr>
        <w:pStyle w:val="3"/>
        <w:spacing w:before="0" w:beforeAutospacing="0" w:after="0" w:afterAutospacing="0"/>
        <w:jc w:val="center"/>
        <w:rPr>
          <w:i/>
          <w:sz w:val="24"/>
          <w:szCs w:val="24"/>
        </w:rPr>
      </w:pPr>
      <w:r w:rsidRPr="00DD35F1">
        <w:rPr>
          <w:i/>
          <w:sz w:val="24"/>
          <w:szCs w:val="24"/>
        </w:rPr>
        <w:t xml:space="preserve">Памятка для </w:t>
      </w:r>
      <w:r>
        <w:rPr>
          <w:i/>
          <w:sz w:val="24"/>
          <w:szCs w:val="24"/>
        </w:rPr>
        <w:t>детей и взрослых</w:t>
      </w:r>
    </w:p>
    <w:p w:rsidR="008A612E" w:rsidRPr="00DD35F1" w:rsidRDefault="008A612E" w:rsidP="008A612E">
      <w:pPr>
        <w:pStyle w:val="ad"/>
      </w:pPr>
      <w:r w:rsidRPr="00DD35F1">
        <w:rPr>
          <w:rStyle w:val="ae"/>
          <w:i/>
          <w:iCs/>
        </w:rPr>
        <w:t>Как разрядить негативные эмоции?</w:t>
      </w:r>
    </w:p>
    <w:p w:rsidR="00DD35F1" w:rsidRDefault="008A612E" w:rsidP="00DD35F1">
      <w:pPr>
        <w:pStyle w:val="ad"/>
        <w:ind w:firstLine="708"/>
        <w:jc w:val="both"/>
      </w:pPr>
      <w:r w:rsidRPr="00DD35F1">
        <w:t xml:space="preserve">Можно разрядить свои эмоции, высказавшись в кругу друзей, </w:t>
      </w:r>
      <w:r w:rsidR="00DD35F1">
        <w:t xml:space="preserve">которые поймут и посочувствуют. </w:t>
      </w:r>
      <w:r w:rsidRPr="00DD35F1">
        <w:t>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w:t>
      </w:r>
    </w:p>
    <w:p w:rsidR="00DD35F1" w:rsidRDefault="008A612E" w:rsidP="00DD35F1">
      <w:pPr>
        <w:pStyle w:val="ad"/>
        <w:ind w:firstLine="708"/>
        <w:jc w:val="both"/>
      </w:pPr>
      <w:r w:rsidRPr="00DD35F1">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p>
    <w:p w:rsidR="00DD35F1" w:rsidRDefault="008A612E" w:rsidP="00DD35F1">
      <w:pPr>
        <w:pStyle w:val="ad"/>
        <w:ind w:firstLine="708"/>
        <w:jc w:val="both"/>
      </w:pPr>
      <w:r w:rsidRPr="00DD35F1">
        <w:t>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w:t>
      </w:r>
    </w:p>
    <w:p w:rsidR="00DD35F1" w:rsidRDefault="008A612E" w:rsidP="00DD35F1">
      <w:pPr>
        <w:pStyle w:val="ad"/>
        <w:ind w:firstLine="708"/>
        <w:jc w:val="both"/>
      </w:pPr>
      <w:r w:rsidRPr="00DD35F1">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r w:rsidR="00DD35F1">
        <w:t xml:space="preserve"> </w:t>
      </w:r>
      <w:r w:rsidRPr="00DD35F1">
        <w:t>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w:t>
      </w:r>
      <w:r w:rsidRPr="00DD35F1">
        <w:rPr>
          <w:rStyle w:val="apple-converted-space"/>
        </w:rPr>
        <w:t> </w:t>
      </w:r>
    </w:p>
    <w:p w:rsidR="00DD35F1" w:rsidRPr="002108DB" w:rsidRDefault="00DD35F1" w:rsidP="00DD35F1">
      <w:pPr>
        <w:pStyle w:val="ad"/>
        <w:ind w:firstLine="708"/>
        <w:rPr>
          <w:b/>
          <w:i/>
        </w:rPr>
      </w:pPr>
      <w:r w:rsidRPr="002108DB">
        <w:rPr>
          <w:b/>
          <w:i/>
        </w:rPr>
        <w:t>У</w:t>
      </w:r>
      <w:r w:rsidR="008A612E" w:rsidRPr="002108DB">
        <w:rPr>
          <w:b/>
          <w:i/>
        </w:rPr>
        <w:t>пражнени</w:t>
      </w:r>
      <w:r w:rsidRPr="002108DB">
        <w:rPr>
          <w:b/>
          <w:i/>
        </w:rPr>
        <w:t>я</w:t>
      </w:r>
      <w:r w:rsidR="008A612E" w:rsidRPr="002108DB">
        <w:rPr>
          <w:b/>
          <w:i/>
        </w:rPr>
        <w:t xml:space="preserve"> на снятие эмоционального напряжения.</w:t>
      </w:r>
    </w:p>
    <w:p w:rsidR="002108DB" w:rsidRDefault="008A612E" w:rsidP="00DD35F1">
      <w:pPr>
        <w:pStyle w:val="ad"/>
        <w:ind w:firstLine="708"/>
      </w:pPr>
      <w:r w:rsidRPr="00DD35F1">
        <w:b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2108DB" w:rsidRDefault="008A612E" w:rsidP="00DD35F1">
      <w:pPr>
        <w:pStyle w:val="ad"/>
        <w:ind w:firstLine="708"/>
      </w:pPr>
      <w:r w:rsidRPr="00DD35F1">
        <w:br/>
        <w:t>2. Возьмите по два грецких ореха и совершайте ими круговые движения в каждой ладони.</w:t>
      </w:r>
    </w:p>
    <w:p w:rsidR="002108DB" w:rsidRDefault="008A612E" w:rsidP="00DD35F1">
      <w:pPr>
        <w:pStyle w:val="ad"/>
        <w:ind w:firstLine="708"/>
      </w:pPr>
      <w:r w:rsidRPr="00DD35F1">
        <w:br/>
        <w:t>3. Слегка помассируйте кончик мизинца.</w:t>
      </w:r>
    </w:p>
    <w:p w:rsidR="008A612E" w:rsidRPr="00DD35F1" w:rsidRDefault="008A612E" w:rsidP="00DD35F1">
      <w:pPr>
        <w:pStyle w:val="ad"/>
        <w:ind w:firstLine="708"/>
      </w:pPr>
      <w:r w:rsidRPr="00DD35F1">
        <w:br/>
        <w:t>4. Поместите орех на ладонь ближе к мизинцу, прижмите его ладонью другой руки и делайте орехом круговые движения в течение 3 минут.</w:t>
      </w:r>
    </w:p>
    <w:p w:rsidR="002108DB" w:rsidRDefault="002108DB" w:rsidP="008A612E">
      <w:pPr>
        <w:pStyle w:val="1"/>
        <w:rPr>
          <w:rFonts w:ascii="Arial CYR" w:hAnsi="Arial CYR" w:cs="Arial CYR"/>
          <w:b w:val="0"/>
          <w:bCs w:val="0"/>
          <w:color w:val="595959"/>
          <w:sz w:val="40"/>
          <w:szCs w:val="40"/>
        </w:rPr>
      </w:pPr>
    </w:p>
    <w:p w:rsidR="005F7092" w:rsidRDefault="005F7092" w:rsidP="005F7092">
      <w:pPr>
        <w:pStyle w:val="1"/>
        <w:spacing w:before="0"/>
        <w:jc w:val="center"/>
        <w:rPr>
          <w:rFonts w:ascii="Times New Roman" w:hAnsi="Times New Roman" w:cs="Times New Roman"/>
          <w:bCs w:val="0"/>
          <w:color w:val="auto"/>
          <w:sz w:val="24"/>
          <w:szCs w:val="24"/>
        </w:rPr>
      </w:pPr>
    </w:p>
    <w:p w:rsidR="005F7092" w:rsidRDefault="005F7092" w:rsidP="005F7092">
      <w:pPr>
        <w:pStyle w:val="1"/>
        <w:spacing w:before="0"/>
        <w:jc w:val="center"/>
        <w:rPr>
          <w:rFonts w:ascii="Times New Roman" w:hAnsi="Times New Roman" w:cs="Times New Roman"/>
          <w:bCs w:val="0"/>
          <w:color w:val="auto"/>
          <w:sz w:val="24"/>
          <w:szCs w:val="24"/>
        </w:rPr>
      </w:pPr>
    </w:p>
    <w:p w:rsidR="005F7092" w:rsidRPr="005F7092" w:rsidRDefault="005F7092" w:rsidP="005F7092"/>
    <w:p w:rsidR="005F7092" w:rsidRDefault="005F7092" w:rsidP="005F7092">
      <w:pPr>
        <w:pStyle w:val="1"/>
        <w:spacing w:before="0"/>
        <w:jc w:val="center"/>
        <w:rPr>
          <w:rFonts w:ascii="Times New Roman" w:hAnsi="Times New Roman" w:cs="Times New Roman"/>
          <w:bCs w:val="0"/>
          <w:color w:val="auto"/>
          <w:sz w:val="24"/>
          <w:szCs w:val="24"/>
        </w:rPr>
      </w:pPr>
    </w:p>
    <w:p w:rsidR="005F7092" w:rsidRPr="005F7092" w:rsidRDefault="005F7092" w:rsidP="005F7092"/>
    <w:p w:rsidR="008A612E" w:rsidRDefault="008A612E" w:rsidP="005F7092">
      <w:pPr>
        <w:pStyle w:val="1"/>
        <w:spacing w:before="0"/>
        <w:jc w:val="center"/>
        <w:rPr>
          <w:rFonts w:ascii="Times New Roman" w:hAnsi="Times New Roman" w:cs="Times New Roman"/>
          <w:bCs w:val="0"/>
          <w:color w:val="auto"/>
          <w:sz w:val="24"/>
          <w:szCs w:val="24"/>
        </w:rPr>
      </w:pPr>
      <w:r w:rsidRPr="002108DB">
        <w:rPr>
          <w:rFonts w:ascii="Times New Roman" w:hAnsi="Times New Roman" w:cs="Times New Roman"/>
          <w:bCs w:val="0"/>
          <w:color w:val="auto"/>
          <w:sz w:val="24"/>
          <w:szCs w:val="24"/>
        </w:rPr>
        <w:lastRenderedPageBreak/>
        <w:t>КАК ПОМОЧЬ</w:t>
      </w:r>
      <w:r w:rsidRPr="002108DB">
        <w:rPr>
          <w:rFonts w:ascii="Times New Roman" w:hAnsi="Times New Roman" w:cs="Times New Roman"/>
          <w:bCs w:val="0"/>
          <w:color w:val="auto"/>
          <w:sz w:val="24"/>
          <w:szCs w:val="24"/>
        </w:rPr>
        <w:br/>
        <w:t>ПОДГОТОВИТЬСЯ К ЭКЗАМЕНАМ</w:t>
      </w:r>
    </w:p>
    <w:p w:rsidR="005F7092" w:rsidRPr="005F7092" w:rsidRDefault="005F7092" w:rsidP="005F7092"/>
    <w:p w:rsidR="008A612E" w:rsidRDefault="008A612E" w:rsidP="005F7092">
      <w:pPr>
        <w:pStyle w:val="2"/>
        <w:spacing w:before="0" w:after="0"/>
        <w:jc w:val="center"/>
        <w:rPr>
          <w:rFonts w:ascii="Times New Roman" w:hAnsi="Times New Roman" w:cs="Times New Roman"/>
          <w:bCs w:val="0"/>
          <w:i w:val="0"/>
          <w:iCs w:val="0"/>
          <w:sz w:val="24"/>
          <w:szCs w:val="24"/>
        </w:rPr>
      </w:pPr>
      <w:r w:rsidRPr="002108DB">
        <w:rPr>
          <w:rFonts w:ascii="Times New Roman" w:hAnsi="Times New Roman" w:cs="Times New Roman"/>
          <w:bCs w:val="0"/>
          <w:i w:val="0"/>
          <w:iCs w:val="0"/>
          <w:sz w:val="24"/>
          <w:szCs w:val="24"/>
        </w:rPr>
        <w:t>Практические рекомендации для родителей</w:t>
      </w:r>
    </w:p>
    <w:p w:rsidR="005F7092" w:rsidRPr="005F7092" w:rsidRDefault="005F7092" w:rsidP="005F7092"/>
    <w:p w:rsidR="002108DB" w:rsidRDefault="008A612E" w:rsidP="005F7092">
      <w:pPr>
        <w:pStyle w:val="ad"/>
        <w:spacing w:before="0" w:beforeAutospacing="0" w:after="0" w:afterAutospacing="0"/>
        <w:ind w:firstLine="708"/>
        <w:jc w:val="both"/>
        <w:rPr>
          <w:rStyle w:val="aa"/>
          <w:color w:val="000000"/>
        </w:rPr>
      </w:pPr>
      <w:r w:rsidRPr="002108DB">
        <w:rPr>
          <w:rStyle w:val="aa"/>
          <w:color w:val="000000"/>
        </w:rPr>
        <w:t xml:space="preserve">Слово «экзамен» переводится с </w:t>
      </w:r>
      <w:r w:rsidR="002108DB">
        <w:rPr>
          <w:rStyle w:val="aa"/>
          <w:color w:val="000000"/>
        </w:rPr>
        <w:t>латинского как «испытание». И</w:t>
      </w:r>
      <w:r w:rsidRPr="002108DB">
        <w:rPr>
          <w:rStyle w:val="aa"/>
          <w:color w:val="000000"/>
        </w:rPr>
        <w:t>менно испытаниями,</w:t>
      </w:r>
      <w:r w:rsidR="002108DB">
        <w:rPr>
          <w:rStyle w:val="aa"/>
          <w:color w:val="000000"/>
        </w:rPr>
        <w:t>-</w:t>
      </w:r>
      <w:r w:rsidRPr="002108DB">
        <w:rPr>
          <w:rStyle w:val="aa"/>
          <w:color w:val="000000"/>
        </w:rPr>
        <w:t xml:space="preserve"> сложными, подчас драматичными,</w:t>
      </w:r>
      <w:r w:rsidR="002108DB">
        <w:rPr>
          <w:rStyle w:val="aa"/>
          <w:color w:val="000000"/>
        </w:rPr>
        <w:t xml:space="preserve"> -</w:t>
      </w:r>
      <w:r w:rsidRPr="002108DB">
        <w:rPr>
          <w:rStyle w:val="aa"/>
          <w:color w:val="000000"/>
        </w:rPr>
        <w:t xml:space="preserve"> становятся </w:t>
      </w:r>
      <w:r w:rsidR="002108DB">
        <w:rPr>
          <w:rStyle w:val="aa"/>
          <w:color w:val="000000"/>
        </w:rPr>
        <w:t>школьные выпускные экзамены.</w:t>
      </w:r>
      <w:r w:rsidRPr="002108DB">
        <w:rPr>
          <w:rStyle w:val="aa"/>
          <w:color w:val="000000"/>
        </w:rPr>
        <w:t xml:space="preserve"> </w:t>
      </w:r>
      <w:r w:rsidR="002108DB">
        <w:rPr>
          <w:rStyle w:val="aa"/>
          <w:color w:val="000000"/>
        </w:rPr>
        <w:t>Большая ответственность лежит и на родителях: от них зависит, насколько эффективно</w:t>
      </w:r>
      <w:r w:rsidRPr="002108DB">
        <w:rPr>
          <w:rStyle w:val="aa"/>
          <w:color w:val="000000"/>
        </w:rPr>
        <w:t xml:space="preserve"> распорядится </w:t>
      </w:r>
      <w:r w:rsidR="002108DB">
        <w:rPr>
          <w:rStyle w:val="aa"/>
          <w:color w:val="000000"/>
        </w:rPr>
        <w:t xml:space="preserve">ребенок </w:t>
      </w:r>
      <w:r w:rsidRPr="002108DB">
        <w:rPr>
          <w:rStyle w:val="aa"/>
          <w:color w:val="000000"/>
        </w:rPr>
        <w:t>временем и силами при подготовке к испытаниям</w:t>
      </w:r>
      <w:r w:rsidR="002108DB">
        <w:rPr>
          <w:rStyle w:val="aa"/>
          <w:color w:val="000000"/>
        </w:rPr>
        <w:t>, как настроится на экзамен психологически.</w:t>
      </w:r>
      <w:r w:rsidR="005F7092">
        <w:rPr>
          <w:rStyle w:val="aa"/>
          <w:color w:val="000000"/>
        </w:rPr>
        <w:t xml:space="preserve"> Вот несколько советов родителям относительно того, как должны они вести себя в период подготовки к экзаменам.</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24" name="Рисунок 7"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pStyle w:val="ad"/>
        <w:spacing w:before="0" w:beforeAutospacing="0" w:after="0" w:afterAutospacing="0"/>
        <w:jc w:val="both"/>
      </w:pPr>
      <w:r w:rsidRPr="002108DB">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23" name="Рисунок 8"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pStyle w:val="ad"/>
        <w:spacing w:before="0" w:beforeAutospacing="0" w:after="0" w:afterAutospacing="0"/>
        <w:jc w:val="both"/>
      </w:pPr>
      <w:r w:rsidRPr="002108DB">
        <w:t>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22" name="Рисунок 9"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pStyle w:val="ad"/>
        <w:spacing w:before="0" w:beforeAutospacing="0" w:after="0" w:afterAutospacing="0"/>
        <w:jc w:val="both"/>
      </w:pPr>
      <w:r w:rsidRPr="002108DB">
        <w:t>Договоритесь с ребенком, что вечером накануне экзамена он прекрати</w:t>
      </w:r>
      <w:r w:rsidR="005F7092">
        <w:t>т подготовку: п</w:t>
      </w:r>
      <w:r w:rsidRPr="002108DB">
        <w:t>оследние двенадцать часов должны уйти на подготовку организма, а не знаний.</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21" name="Рисунок 10"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pStyle w:val="ad"/>
        <w:spacing w:before="0" w:beforeAutospacing="0" w:after="0" w:afterAutospacing="0"/>
        <w:jc w:val="both"/>
      </w:pPr>
      <w:r w:rsidRPr="002108DB">
        <w:t>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В любом случае помочь человеку может только та шпаргалка, что написана его собственной рукой.</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20" name="Рисунок 11"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pStyle w:val="ad"/>
        <w:spacing w:before="0" w:beforeAutospacing="0" w:after="0" w:afterAutospacing="0"/>
        <w:jc w:val="both"/>
      </w:pPr>
      <w:r w:rsidRPr="002108DB">
        <w:t>В выходной, когда вы никуда не торопитесь, устройте ребенку репетицию экзамена. Например, возьмите один из вариантов задач по математике</w:t>
      </w:r>
      <w:r w:rsidR="005F7092">
        <w:t>.</w:t>
      </w:r>
      <w:r w:rsidRPr="002108DB">
        <w:t xml:space="preserve"> Договоритесь, что у него будет 3 или 4 часа, усадите за стол, свободный от лишних предметов, дайте несколько чистых листов бумаги, засеките время и объявите о начале «экзамена». Проследите, чтобы его не отвлекали телефон или родственники. 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19" name="Рисунок 12"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pStyle w:val="ad"/>
        <w:spacing w:before="0" w:beforeAutospacing="0" w:after="0" w:afterAutospacing="0"/>
        <w:jc w:val="both"/>
      </w:pPr>
      <w:r w:rsidRPr="002108DB">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w:t>
      </w:r>
      <w:r w:rsidR="005F7092">
        <w:t>Важно</w:t>
      </w:r>
      <w:r w:rsidRPr="002108DB">
        <w:t xml:space="preserve"> обходи</w:t>
      </w:r>
      <w:r w:rsidR="005F7092">
        <w:t>ть</w:t>
      </w:r>
      <w:r w:rsidRPr="002108DB">
        <w:t>ся без стимуляторов (кофе, крепкого чая)</w:t>
      </w:r>
      <w:r w:rsidR="005F7092">
        <w:t>:</w:t>
      </w:r>
      <w:r w:rsidRPr="002108DB">
        <w:t xml:space="preserve">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8A612E" w:rsidRPr="002108DB" w:rsidRDefault="008A612E" w:rsidP="005F7092">
      <w:pPr>
        <w:pStyle w:val="ad"/>
        <w:spacing w:before="0" w:beforeAutospacing="0" w:after="0" w:afterAutospacing="0"/>
      </w:pPr>
      <w:r w:rsidRPr="002108DB">
        <w:rPr>
          <w:noProof/>
        </w:rPr>
        <w:drawing>
          <wp:inline distT="0" distB="0" distL="0" distR="0">
            <wp:extent cx="190500" cy="190500"/>
            <wp:effectExtent l="19050" t="0" r="0" b="0"/>
            <wp:docPr id="5" name="Рисунок 13"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d"/>
                    <pic:cNvPicPr>
                      <a:picLocks noChangeAspect="1" noChangeArrowheads="1"/>
                    </pic:cNvPicPr>
                  </pic:nvPicPr>
                  <pic:blipFill>
                    <a:blip r:embed="rId5"/>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612E" w:rsidRPr="002108DB" w:rsidRDefault="008A612E" w:rsidP="005F7092">
      <w:pPr>
        <w:jc w:val="both"/>
      </w:pPr>
      <w:r w:rsidRPr="002108DB">
        <w:t xml:space="preserve">Если ваш ребенок получил оценку ниже, чем хотелось бы, помогите ему справиться с этой бедой. Не осуждайте и не насмехайтесь над ним, вместо этого воспользуйтесь возможностью </w:t>
      </w:r>
      <w:r w:rsidRPr="002108DB">
        <w:lastRenderedPageBreak/>
        <w:t>понять, в чем причина неудачи, обсудите, какие выводы можно сделать и что означает в данном случае пресловутое «не повезло».</w:t>
      </w:r>
    </w:p>
    <w:p w:rsidR="004638D4" w:rsidRDefault="004638D4" w:rsidP="005F7092"/>
    <w:p w:rsidR="008A612E" w:rsidRPr="004638D4" w:rsidRDefault="004638D4" w:rsidP="004638D4">
      <w:pPr>
        <w:jc w:val="right"/>
        <w:rPr>
          <w:i/>
        </w:rPr>
      </w:pPr>
      <w:r w:rsidRPr="004638D4">
        <w:rPr>
          <w:i/>
        </w:rPr>
        <w:t>По материалам газеты «Школьный психолог» №</w:t>
      </w:r>
      <w:r w:rsidR="008A612E" w:rsidRPr="004638D4">
        <w:rPr>
          <w:i/>
        </w:rPr>
        <w:t>48/2003</w:t>
      </w:r>
    </w:p>
    <w:p w:rsidR="008A612E" w:rsidRDefault="008A612E" w:rsidP="005F7092">
      <w:pPr>
        <w:rPr>
          <w:rFonts w:ascii="Arial CYR" w:hAnsi="Arial CYR" w:cs="Arial CYR"/>
          <w:sz w:val="20"/>
          <w:szCs w:val="20"/>
        </w:rPr>
      </w:pPr>
    </w:p>
    <w:p w:rsidR="008A612E" w:rsidRDefault="008A612E" w:rsidP="00E92015">
      <w:pPr>
        <w:pStyle w:val="1"/>
        <w:spacing w:before="0"/>
        <w:jc w:val="center"/>
        <w:rPr>
          <w:rFonts w:ascii="Times New Roman" w:hAnsi="Times New Roman" w:cs="Times New Roman"/>
          <w:bCs w:val="0"/>
          <w:color w:val="auto"/>
          <w:sz w:val="22"/>
          <w:szCs w:val="22"/>
        </w:rPr>
      </w:pPr>
      <w:r w:rsidRPr="00E92015">
        <w:rPr>
          <w:rFonts w:ascii="Times New Roman" w:hAnsi="Times New Roman" w:cs="Times New Roman"/>
          <w:bCs w:val="0"/>
          <w:color w:val="auto"/>
          <w:sz w:val="22"/>
          <w:szCs w:val="22"/>
        </w:rPr>
        <w:t>УСТАНОВКА НА УСПЕХ</w:t>
      </w:r>
    </w:p>
    <w:p w:rsidR="00E92015" w:rsidRPr="00E92015" w:rsidRDefault="00E92015" w:rsidP="00E92015"/>
    <w:p w:rsidR="00E92015" w:rsidRPr="00E92015" w:rsidRDefault="00E92015" w:rsidP="00E92015">
      <w:pPr>
        <w:jc w:val="center"/>
        <w:rPr>
          <w:b/>
          <w:i/>
        </w:rPr>
      </w:pPr>
      <w:r w:rsidRPr="00E92015">
        <w:rPr>
          <w:b/>
          <w:i/>
        </w:rPr>
        <w:t>Рекомендации для родителей</w:t>
      </w:r>
      <w:r w:rsidR="00EA1F81">
        <w:rPr>
          <w:b/>
          <w:i/>
        </w:rPr>
        <w:t xml:space="preserve"> и учащихся</w:t>
      </w:r>
    </w:p>
    <w:p w:rsidR="008A612E" w:rsidRPr="00E92015" w:rsidRDefault="008A612E" w:rsidP="00E92015">
      <w:pPr>
        <w:pStyle w:val="ad"/>
        <w:spacing w:before="0" w:beforeAutospacing="0" w:after="0" w:afterAutospacing="0"/>
        <w:rPr>
          <w:b/>
          <w:sz w:val="22"/>
          <w:szCs w:val="22"/>
        </w:rPr>
      </w:pPr>
      <w:r w:rsidRPr="00E92015">
        <w:rPr>
          <w:b/>
          <w:sz w:val="22"/>
          <w:szCs w:val="22"/>
        </w:rPr>
        <w:t> </w:t>
      </w:r>
    </w:p>
    <w:p w:rsidR="008A612E" w:rsidRDefault="008A612E" w:rsidP="00E92015">
      <w:pPr>
        <w:pStyle w:val="3"/>
        <w:spacing w:before="0" w:beforeAutospacing="0" w:after="0" w:afterAutospacing="0"/>
        <w:rPr>
          <w:sz w:val="22"/>
          <w:szCs w:val="22"/>
        </w:rPr>
      </w:pPr>
      <w:r w:rsidRPr="00E92015">
        <w:rPr>
          <w:sz w:val="22"/>
          <w:szCs w:val="22"/>
        </w:rPr>
        <w:t>Организуйте время правильно!</w:t>
      </w:r>
    </w:p>
    <w:p w:rsidR="00E92015" w:rsidRPr="00E92015" w:rsidRDefault="00E92015" w:rsidP="00E92015">
      <w:pPr>
        <w:pStyle w:val="3"/>
        <w:spacing w:before="0" w:beforeAutospacing="0" w:after="0" w:afterAutospacing="0"/>
        <w:rPr>
          <w:sz w:val="22"/>
          <w:szCs w:val="22"/>
        </w:rPr>
      </w:pP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w:t>
      </w:r>
      <w:r w:rsidR="00E92015">
        <w:rPr>
          <w:sz w:val="22"/>
          <w:szCs w:val="22"/>
        </w:rPr>
        <w:t xml:space="preserve"> </w:t>
      </w:r>
      <w:r w:rsidRPr="00E92015">
        <w:rPr>
          <w:b/>
          <w:bCs/>
          <w:i/>
          <w:iCs/>
          <w:color w:val="000000"/>
          <w:sz w:val="22"/>
          <w:szCs w:val="22"/>
        </w:rPr>
        <w:t>организован режим занятий и отдыха</w:t>
      </w:r>
      <w:r w:rsidRPr="00E92015">
        <w:rPr>
          <w:sz w:val="22"/>
          <w:szCs w:val="22"/>
        </w:rPr>
        <w:t>, во многом зависит и успешная сдача экзаменов, и сохранение здоровья. Медики не рекомендуют в этот период менять обычный режим дня. Физическая зарядка в период напряженного умственного труда, когда дневная двигательная активность значительно снижена, особенно необходима.</w:t>
      </w:r>
    </w:p>
    <w:p w:rsidR="008A612E" w:rsidRDefault="008A612E" w:rsidP="00E92015">
      <w:pPr>
        <w:pStyle w:val="ad"/>
        <w:spacing w:before="0" w:beforeAutospacing="0" w:after="0" w:afterAutospacing="0"/>
        <w:ind w:firstLine="708"/>
        <w:jc w:val="both"/>
        <w:rPr>
          <w:sz w:val="22"/>
          <w:szCs w:val="22"/>
        </w:rPr>
      </w:pPr>
      <w:r w:rsidRPr="00E92015">
        <w:rPr>
          <w:sz w:val="22"/>
          <w:szCs w:val="22"/>
        </w:rPr>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Для сохранения сил и повышения работоспособности нужно организовать правильное питание. Нельзя садиться заниматься на голодный желудок. Важное значение имеют овощи и фрукты.</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E92015">
        <w:rPr>
          <w:sz w:val="22"/>
          <w:szCs w:val="22"/>
        </w:rPr>
        <w:t>мобилизирует</w:t>
      </w:r>
      <w:proofErr w:type="spellEnd"/>
      <w:r w:rsidRPr="00E92015">
        <w:rPr>
          <w:sz w:val="22"/>
          <w:szCs w:val="22"/>
        </w:rPr>
        <w:t xml:space="preserve"> скрытые резервы организма, повышает его возможности!</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8A612E" w:rsidRDefault="008A612E" w:rsidP="00E92015">
      <w:pPr>
        <w:pStyle w:val="ad"/>
        <w:spacing w:before="0" w:beforeAutospacing="0" w:after="0" w:afterAutospacing="0"/>
        <w:ind w:firstLine="708"/>
        <w:jc w:val="both"/>
        <w:rPr>
          <w:sz w:val="22"/>
          <w:szCs w:val="22"/>
        </w:rPr>
      </w:pPr>
      <w:r w:rsidRPr="00E92015">
        <w:rPr>
          <w:sz w:val="22"/>
          <w:szCs w:val="22"/>
        </w:rPr>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E92015" w:rsidRPr="00E92015" w:rsidRDefault="00E92015" w:rsidP="00E92015">
      <w:pPr>
        <w:pStyle w:val="ad"/>
        <w:spacing w:before="0" w:beforeAutospacing="0" w:after="0" w:afterAutospacing="0"/>
        <w:ind w:firstLine="708"/>
        <w:jc w:val="both"/>
        <w:rPr>
          <w:sz w:val="22"/>
          <w:szCs w:val="22"/>
        </w:rPr>
      </w:pPr>
    </w:p>
    <w:p w:rsidR="008A612E" w:rsidRDefault="008A612E" w:rsidP="00E92015">
      <w:pPr>
        <w:pStyle w:val="3"/>
        <w:spacing w:before="0" w:beforeAutospacing="0" w:after="0" w:afterAutospacing="0"/>
        <w:jc w:val="both"/>
        <w:rPr>
          <w:sz w:val="22"/>
          <w:szCs w:val="22"/>
        </w:rPr>
      </w:pPr>
      <w:proofErr w:type="spellStart"/>
      <w:r w:rsidRPr="00E92015">
        <w:rPr>
          <w:sz w:val="22"/>
          <w:szCs w:val="22"/>
        </w:rPr>
        <w:t>Cтабилизация</w:t>
      </w:r>
      <w:proofErr w:type="spellEnd"/>
      <w:r w:rsidRPr="00E92015">
        <w:rPr>
          <w:sz w:val="22"/>
          <w:szCs w:val="22"/>
        </w:rPr>
        <w:t xml:space="preserve"> эмоционального состояния</w:t>
      </w:r>
    </w:p>
    <w:p w:rsidR="00E92015" w:rsidRPr="00E92015" w:rsidRDefault="00E92015" w:rsidP="00E92015">
      <w:pPr>
        <w:pStyle w:val="3"/>
        <w:spacing w:before="0" w:beforeAutospacing="0" w:after="0" w:afterAutospacing="0"/>
        <w:jc w:val="both"/>
        <w:rPr>
          <w:sz w:val="22"/>
          <w:szCs w:val="22"/>
        </w:rPr>
      </w:pP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 xml:space="preserve">Жизнь современных детей переполнена эмоциональными нагрузками, что при неблагоприятных, </w:t>
      </w:r>
      <w:proofErr w:type="spellStart"/>
      <w:r w:rsidRPr="00E92015">
        <w:rPr>
          <w:sz w:val="22"/>
          <w:szCs w:val="22"/>
        </w:rPr>
        <w:t>стрессогенных</w:t>
      </w:r>
      <w:proofErr w:type="spellEnd"/>
      <w:r w:rsidRPr="00E92015">
        <w:rPr>
          <w:sz w:val="22"/>
          <w:szCs w:val="22"/>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w:t>
      </w:r>
      <w:r w:rsidRPr="00E92015">
        <w:rPr>
          <w:sz w:val="22"/>
          <w:szCs w:val="22"/>
        </w:rPr>
        <w:lastRenderedPageBreak/>
        <w:t>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w:t>
      </w:r>
      <w:r w:rsidRPr="00E92015">
        <w:rPr>
          <w:rStyle w:val="apple-converted-space"/>
          <w:sz w:val="22"/>
          <w:szCs w:val="22"/>
        </w:rPr>
        <w:t> </w:t>
      </w:r>
      <w:r w:rsidRPr="00E92015">
        <w:rPr>
          <w:b/>
          <w:bCs/>
          <w:sz w:val="22"/>
          <w:szCs w:val="22"/>
        </w:rPr>
        <w:t>заповеди психогигиены</w:t>
      </w:r>
      <w:r w:rsidRPr="00E92015">
        <w:rPr>
          <w:sz w:val="22"/>
          <w:szCs w:val="22"/>
        </w:rPr>
        <w:t>, которые помогут вам снять нервное напряжение, не прибегая к лекарствам.</w:t>
      </w:r>
    </w:p>
    <w:p w:rsidR="008A612E" w:rsidRPr="00E92015" w:rsidRDefault="008A612E" w:rsidP="00E92015">
      <w:pPr>
        <w:pStyle w:val="ad"/>
        <w:spacing w:before="0" w:beforeAutospacing="0" w:after="0" w:afterAutospacing="0"/>
        <w:jc w:val="both"/>
        <w:rPr>
          <w:sz w:val="22"/>
          <w:szCs w:val="22"/>
        </w:rPr>
      </w:pPr>
      <w:r w:rsidRPr="00E92015">
        <w:rPr>
          <w:b/>
          <w:i/>
          <w:iCs/>
          <w:color w:val="000000"/>
          <w:sz w:val="22"/>
          <w:szCs w:val="22"/>
        </w:rPr>
        <w:t>Первое</w:t>
      </w:r>
      <w:r w:rsidRPr="00E92015">
        <w:rPr>
          <w:i/>
          <w:iCs/>
          <w:color w:val="000000"/>
          <w:sz w:val="22"/>
          <w:szCs w:val="22"/>
        </w:rPr>
        <w:t>.</w:t>
      </w:r>
      <w:r w:rsidRPr="00E92015">
        <w:rPr>
          <w:rStyle w:val="apple-converted-space"/>
          <w:i/>
          <w:iCs/>
          <w:color w:val="000000"/>
          <w:sz w:val="22"/>
          <w:szCs w:val="22"/>
        </w:rPr>
        <w:t> </w:t>
      </w:r>
      <w:r w:rsidRPr="00E92015">
        <w:rPr>
          <w:sz w:val="22"/>
          <w:szCs w:val="22"/>
        </w:rPr>
        <w:t>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8A612E" w:rsidRPr="00E92015" w:rsidRDefault="008A612E" w:rsidP="00E92015">
      <w:pPr>
        <w:pStyle w:val="ad"/>
        <w:spacing w:before="0" w:beforeAutospacing="0" w:after="0" w:afterAutospacing="0"/>
        <w:jc w:val="both"/>
        <w:rPr>
          <w:sz w:val="22"/>
          <w:szCs w:val="22"/>
        </w:rPr>
      </w:pPr>
      <w:r w:rsidRPr="00E92015">
        <w:rPr>
          <w:b/>
          <w:i/>
          <w:iCs/>
          <w:color w:val="000000"/>
          <w:sz w:val="22"/>
          <w:szCs w:val="22"/>
        </w:rPr>
        <w:t>Второе</w:t>
      </w:r>
      <w:r w:rsidRPr="00E92015">
        <w:rPr>
          <w:i/>
          <w:iCs/>
          <w:color w:val="000000"/>
          <w:sz w:val="22"/>
          <w:szCs w:val="22"/>
        </w:rPr>
        <w:t>.</w:t>
      </w:r>
      <w:r w:rsidRPr="00E92015">
        <w:rPr>
          <w:rStyle w:val="apple-converted-space"/>
          <w:i/>
          <w:iCs/>
          <w:color w:val="000000"/>
          <w:sz w:val="22"/>
          <w:szCs w:val="22"/>
        </w:rPr>
        <w:t> </w:t>
      </w:r>
      <w:r w:rsidRPr="00E92015">
        <w:rPr>
          <w:sz w:val="22"/>
          <w:szCs w:val="22"/>
        </w:rPr>
        <w:t>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8A612E" w:rsidRPr="00E92015" w:rsidRDefault="008A612E" w:rsidP="00E92015">
      <w:pPr>
        <w:pStyle w:val="ad"/>
        <w:spacing w:before="0" w:beforeAutospacing="0" w:after="0" w:afterAutospacing="0"/>
        <w:jc w:val="both"/>
        <w:rPr>
          <w:sz w:val="22"/>
          <w:szCs w:val="22"/>
        </w:rPr>
      </w:pPr>
      <w:r w:rsidRPr="00E92015">
        <w:rPr>
          <w:b/>
          <w:i/>
          <w:iCs/>
          <w:color w:val="000000"/>
          <w:sz w:val="22"/>
          <w:szCs w:val="22"/>
        </w:rPr>
        <w:t>Третье</w:t>
      </w:r>
      <w:r w:rsidRPr="00E92015">
        <w:rPr>
          <w:i/>
          <w:iCs/>
          <w:color w:val="000000"/>
          <w:sz w:val="22"/>
          <w:szCs w:val="22"/>
        </w:rPr>
        <w:t>.</w:t>
      </w:r>
      <w:r w:rsidRPr="00E92015">
        <w:rPr>
          <w:rStyle w:val="apple-converted-space"/>
          <w:i/>
          <w:iCs/>
          <w:color w:val="000000"/>
          <w:sz w:val="22"/>
          <w:szCs w:val="22"/>
        </w:rPr>
        <w:t> </w:t>
      </w:r>
      <w:r w:rsidRPr="00E92015">
        <w:rPr>
          <w:sz w:val="22"/>
          <w:szCs w:val="22"/>
        </w:rPr>
        <w:t>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Таковы основные заповеди психогигиены. Осознать их — значит, сделать первый шаг на пути управления своей нервной системой.</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w:t>
      </w:r>
      <w:r w:rsidR="00E92015">
        <w:rPr>
          <w:sz w:val="22"/>
          <w:szCs w:val="22"/>
        </w:rPr>
        <w:t xml:space="preserve"> </w:t>
      </w:r>
      <w:r w:rsidRPr="00E92015">
        <w:rPr>
          <w:b/>
          <w:bCs/>
          <w:sz w:val="22"/>
          <w:szCs w:val="22"/>
        </w:rPr>
        <w:t>дыхательной гимнастике</w:t>
      </w:r>
      <w:r w:rsidRPr="00E92015">
        <w:rPr>
          <w:rStyle w:val="apple-converted-space"/>
          <w:sz w:val="22"/>
          <w:szCs w:val="22"/>
        </w:rPr>
        <w:t> </w:t>
      </w:r>
      <w:r w:rsidRPr="00E92015">
        <w:rPr>
          <w:sz w:val="22"/>
          <w:szCs w:val="22"/>
        </w:rPr>
        <w:t>существуют понятия</w:t>
      </w:r>
      <w:r w:rsidRPr="00E92015">
        <w:rPr>
          <w:rStyle w:val="apple-converted-space"/>
          <w:sz w:val="22"/>
          <w:szCs w:val="22"/>
        </w:rPr>
        <w:t> </w:t>
      </w:r>
      <w:r w:rsidRPr="00E92015">
        <w:rPr>
          <w:i/>
          <w:iCs/>
          <w:color w:val="000000"/>
          <w:sz w:val="22"/>
          <w:szCs w:val="22"/>
        </w:rPr>
        <w:t>успокаивающего и мобилизующего</w:t>
      </w:r>
      <w:r w:rsidRPr="00E92015">
        <w:rPr>
          <w:rStyle w:val="apple-converted-space"/>
          <w:i/>
          <w:iCs/>
          <w:color w:val="000000"/>
          <w:sz w:val="22"/>
          <w:szCs w:val="22"/>
        </w:rPr>
        <w:t> </w:t>
      </w:r>
      <w:r w:rsidRPr="00E92015">
        <w:rPr>
          <w:sz w:val="22"/>
          <w:szCs w:val="22"/>
        </w:rPr>
        <w:t>дыхания. Успокаивающим будет такое дыхание, при котором выдох почти в два раза длиннее вдоха. При мобилизующем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Важным шагом к успеху на экзамене является</w:t>
      </w:r>
      <w:r w:rsidRPr="00E92015">
        <w:rPr>
          <w:rStyle w:val="apple-converted-space"/>
          <w:sz w:val="22"/>
          <w:szCs w:val="22"/>
        </w:rPr>
        <w:t> </w:t>
      </w:r>
      <w:r w:rsidRPr="00E92015">
        <w:rPr>
          <w:b/>
          <w:bCs/>
          <w:sz w:val="22"/>
          <w:szCs w:val="22"/>
        </w:rPr>
        <w:t>психологическая установка</w:t>
      </w:r>
      <w:r w:rsidRPr="00E92015">
        <w:rPr>
          <w:rStyle w:val="apple-converted-space"/>
          <w:sz w:val="22"/>
          <w:szCs w:val="22"/>
        </w:rPr>
        <w:t> </w:t>
      </w:r>
      <w:r w:rsidRPr="00E92015">
        <w:rPr>
          <w:b/>
          <w:bCs/>
          <w:sz w:val="22"/>
          <w:szCs w:val="22"/>
        </w:rPr>
        <w:t>на успех,</w:t>
      </w:r>
      <w:r w:rsidRPr="00E92015">
        <w:rPr>
          <w:rStyle w:val="apple-converted-space"/>
          <w:b/>
          <w:bCs/>
          <w:sz w:val="22"/>
          <w:szCs w:val="22"/>
        </w:rPr>
        <w:t> </w:t>
      </w:r>
      <w:r w:rsidRPr="00E92015">
        <w:rPr>
          <w:sz w:val="22"/>
          <w:szCs w:val="22"/>
        </w:rPr>
        <w:t>абсолютная уверенность в том, что цель будет достигнута. Необходимо настраивать детей на успех, удачу.</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8A612E" w:rsidRDefault="008A612E" w:rsidP="00EA1F81">
      <w:pPr>
        <w:pStyle w:val="ad"/>
        <w:spacing w:before="0" w:beforeAutospacing="0" w:after="0" w:afterAutospacing="0"/>
        <w:ind w:firstLine="708"/>
        <w:jc w:val="both"/>
        <w:rPr>
          <w:sz w:val="22"/>
          <w:szCs w:val="22"/>
        </w:rPr>
      </w:pPr>
      <w:r w:rsidRPr="00E92015">
        <w:rPr>
          <w:b/>
          <w:bCs/>
          <w:sz w:val="22"/>
          <w:szCs w:val="22"/>
        </w:rPr>
        <w:t>Небольшим и простым</w:t>
      </w:r>
      <w:r w:rsidRPr="00E92015">
        <w:rPr>
          <w:rStyle w:val="apple-converted-space"/>
          <w:sz w:val="22"/>
          <w:szCs w:val="22"/>
        </w:rPr>
        <w:t> </w:t>
      </w:r>
      <w:r w:rsidRPr="00E92015">
        <w:rPr>
          <w:b/>
          <w:bCs/>
          <w:sz w:val="22"/>
          <w:szCs w:val="22"/>
        </w:rPr>
        <w:t xml:space="preserve">приемом </w:t>
      </w:r>
      <w:proofErr w:type="spellStart"/>
      <w:r w:rsidRPr="00E92015">
        <w:rPr>
          <w:b/>
          <w:bCs/>
          <w:sz w:val="22"/>
          <w:szCs w:val="22"/>
        </w:rPr>
        <w:t>саморегуляции</w:t>
      </w:r>
      <w:proofErr w:type="spellEnd"/>
      <w:r w:rsidRPr="00E92015">
        <w:rPr>
          <w:rStyle w:val="apple-converted-space"/>
          <w:sz w:val="22"/>
          <w:szCs w:val="22"/>
        </w:rPr>
        <w:t> </w:t>
      </w:r>
      <w:r w:rsidRPr="00E92015">
        <w:rPr>
          <w:sz w:val="22"/>
          <w:szCs w:val="22"/>
        </w:rPr>
        <w:t>эмоционального состояния может послужить способ «сосчитать до десяти, прежде чем начать действовать».</w:t>
      </w:r>
    </w:p>
    <w:p w:rsidR="00EA1F81" w:rsidRPr="00E92015" w:rsidRDefault="00EA1F81" w:rsidP="00EA1F81">
      <w:pPr>
        <w:pStyle w:val="ad"/>
        <w:spacing w:before="0" w:beforeAutospacing="0" w:after="0" w:afterAutospacing="0"/>
        <w:ind w:firstLine="708"/>
        <w:jc w:val="both"/>
        <w:rPr>
          <w:sz w:val="22"/>
          <w:szCs w:val="22"/>
        </w:rPr>
      </w:pPr>
    </w:p>
    <w:p w:rsidR="008A612E" w:rsidRDefault="008A612E" w:rsidP="00E92015">
      <w:pPr>
        <w:pStyle w:val="3"/>
        <w:spacing w:before="0" w:beforeAutospacing="0" w:after="0" w:afterAutospacing="0"/>
        <w:rPr>
          <w:sz w:val="22"/>
          <w:szCs w:val="22"/>
        </w:rPr>
      </w:pPr>
      <w:r w:rsidRPr="00EA1F81">
        <w:rPr>
          <w:sz w:val="22"/>
          <w:szCs w:val="22"/>
        </w:rPr>
        <w:lastRenderedPageBreak/>
        <w:t>Вечером запоминайте, утром повторяйте</w:t>
      </w:r>
    </w:p>
    <w:p w:rsidR="00EA1F81" w:rsidRPr="00EA1F81" w:rsidRDefault="00EA1F81" w:rsidP="00E92015">
      <w:pPr>
        <w:pStyle w:val="3"/>
        <w:spacing w:before="0" w:beforeAutospacing="0" w:after="0" w:afterAutospacing="0"/>
        <w:rPr>
          <w:sz w:val="22"/>
          <w:szCs w:val="22"/>
        </w:rPr>
      </w:pP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 Затем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Например: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Очень важно уделять внимание организации своего труда и отдыха. Наиболее целесообразно сблизить момент первого повторения материала и 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Начинать запоминать материал надо с самого трудного раздела, стараясь отделить главное от второстепенного.</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 движений и при помощи ассоциаций. Каждый может изобрести свой собственный, уникальный способ повторения материала.</w:t>
      </w:r>
    </w:p>
    <w:p w:rsidR="008A612E" w:rsidRPr="00E92015" w:rsidRDefault="008A612E" w:rsidP="00EA1F81">
      <w:pPr>
        <w:pStyle w:val="ad"/>
        <w:spacing w:before="0" w:beforeAutospacing="0" w:after="0" w:afterAutospacing="0"/>
        <w:jc w:val="both"/>
        <w:rPr>
          <w:sz w:val="22"/>
          <w:szCs w:val="22"/>
        </w:rPr>
      </w:pPr>
      <w:r w:rsidRPr="00E92015">
        <w:rPr>
          <w:sz w:val="22"/>
          <w:szCs w:val="22"/>
        </w:rPr>
        <w:t>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материал лучше делить на небольшие группы.</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8A612E" w:rsidRDefault="008A612E" w:rsidP="00EA1F81">
      <w:pPr>
        <w:pStyle w:val="ad"/>
        <w:spacing w:before="0" w:beforeAutospacing="0" w:after="0" w:afterAutospacing="0"/>
        <w:ind w:firstLine="708"/>
        <w:jc w:val="both"/>
        <w:rPr>
          <w:sz w:val="22"/>
          <w:szCs w:val="22"/>
        </w:rPr>
      </w:pPr>
      <w:r w:rsidRPr="00E92015">
        <w:rPr>
          <w:sz w:val="22"/>
          <w:szCs w:val="22"/>
        </w:rPr>
        <w:t>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Лучшие</w:t>
      </w:r>
      <w:r w:rsidRPr="00E92015">
        <w:rPr>
          <w:rStyle w:val="apple-converted-space"/>
          <w:i/>
          <w:iCs/>
          <w:color w:val="000000"/>
          <w:sz w:val="22"/>
          <w:szCs w:val="22"/>
        </w:rPr>
        <w:t> </w:t>
      </w:r>
      <w:r w:rsidRPr="00E92015">
        <w:rPr>
          <w:sz w:val="22"/>
          <w:szCs w:val="22"/>
        </w:rPr>
        <w:t>помощники памяти – дисциплинированность и организованность. Запоминание — это труд, и труд нелегкий. Поэтому 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EA1F81" w:rsidRPr="00E92015" w:rsidRDefault="00EA1F81" w:rsidP="00EA1F81">
      <w:pPr>
        <w:pStyle w:val="ad"/>
        <w:spacing w:before="0" w:beforeAutospacing="0" w:after="0" w:afterAutospacing="0"/>
        <w:ind w:firstLine="708"/>
        <w:jc w:val="both"/>
        <w:rPr>
          <w:sz w:val="22"/>
          <w:szCs w:val="22"/>
        </w:rPr>
      </w:pPr>
    </w:p>
    <w:p w:rsidR="008A612E" w:rsidRDefault="008A612E" w:rsidP="00EA1F81">
      <w:pPr>
        <w:pStyle w:val="3"/>
        <w:spacing w:before="0" w:beforeAutospacing="0" w:after="0" w:afterAutospacing="0"/>
        <w:jc w:val="both"/>
        <w:rPr>
          <w:sz w:val="22"/>
          <w:szCs w:val="22"/>
        </w:rPr>
      </w:pPr>
      <w:r w:rsidRPr="00EA1F81">
        <w:rPr>
          <w:sz w:val="22"/>
          <w:szCs w:val="22"/>
        </w:rPr>
        <w:lastRenderedPageBreak/>
        <w:t>Деятельность мозга и питание</w:t>
      </w:r>
    </w:p>
    <w:p w:rsidR="00EA1F81" w:rsidRPr="00EA1F81" w:rsidRDefault="00EA1F81" w:rsidP="00EA1F81">
      <w:pPr>
        <w:pStyle w:val="3"/>
        <w:spacing w:before="0" w:beforeAutospacing="0" w:after="0" w:afterAutospacing="0"/>
        <w:jc w:val="both"/>
        <w:rPr>
          <w:sz w:val="22"/>
          <w:szCs w:val="22"/>
        </w:rPr>
      </w:pP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8A612E" w:rsidRPr="00E92015" w:rsidRDefault="008A612E" w:rsidP="00EA1F81">
      <w:pPr>
        <w:pStyle w:val="ad"/>
        <w:spacing w:before="0" w:beforeAutospacing="0" w:after="0" w:afterAutospacing="0"/>
        <w:jc w:val="both"/>
        <w:rPr>
          <w:sz w:val="22"/>
          <w:szCs w:val="22"/>
        </w:rPr>
      </w:pPr>
      <w:r w:rsidRPr="00E92015">
        <w:rPr>
          <w:b/>
          <w:bCs/>
          <w:sz w:val="22"/>
          <w:szCs w:val="22"/>
        </w:rPr>
        <w:t>Что происходит в мозгу?</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Меню из продуктов, которые помогут вам...</w:t>
      </w: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...улучшить память</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Морковь особенно облегчает заучивание чего-либо наизусть за счет того, что стимулирует обмен веществ в мозгу. Наш совет: перед зубрежкой съесть тарелку тертой моркови с растительным маслом.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Ананас — любимый фрукт театральных и музыкальных звезд. Тот, кому необходимо удерживать в памяти большой объем текста или нотных знаков, нуждается в витамине С, который в достаточном количестве содержится в этом фрукте. Кроме того, в ананасах очень мало калорий (в </w:t>
      </w:r>
      <w:smartTag w:uri="urn:schemas-microsoft-com:office:smarttags" w:element="metricconverter">
        <w:smartTagPr>
          <w:attr w:name="ProductID" w:val="100 г"/>
        </w:smartTagPr>
        <w:r w:rsidRPr="00E92015">
          <w:rPr>
            <w:sz w:val="22"/>
            <w:szCs w:val="22"/>
          </w:rPr>
          <w:t>100 г</w:t>
        </w:r>
      </w:smartTag>
      <w:r w:rsidRPr="00E92015">
        <w:rPr>
          <w:sz w:val="22"/>
          <w:szCs w:val="22"/>
        </w:rPr>
        <w:t xml:space="preserve"> всего 56). Достаточно выпивать 1 стакан ананасового сока в день.</w:t>
      </w:r>
    </w:p>
    <w:p w:rsidR="008A612E" w:rsidRDefault="00EA1F81" w:rsidP="00EA1F81">
      <w:pPr>
        <w:pStyle w:val="ad"/>
        <w:spacing w:before="0" w:beforeAutospacing="0" w:after="0" w:afterAutospacing="0"/>
        <w:ind w:firstLine="708"/>
        <w:jc w:val="both"/>
        <w:rPr>
          <w:sz w:val="22"/>
          <w:szCs w:val="22"/>
        </w:rPr>
      </w:pPr>
      <w:r w:rsidRPr="00E92015">
        <w:rPr>
          <w:sz w:val="22"/>
          <w:szCs w:val="22"/>
        </w:rPr>
        <w:t>Авокадо</w:t>
      </w:r>
      <w:r w:rsidR="008A612E" w:rsidRPr="00E92015">
        <w:rPr>
          <w:sz w:val="22"/>
          <w:szCs w:val="22"/>
        </w:rPr>
        <w:t xml:space="preserve"> —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w:t>
      </w:r>
    </w:p>
    <w:p w:rsidR="00EA1F81" w:rsidRPr="00E92015" w:rsidRDefault="00EA1F81" w:rsidP="00EA1F81">
      <w:pPr>
        <w:pStyle w:val="ad"/>
        <w:spacing w:before="0" w:beforeAutospacing="0" w:after="0" w:afterAutospacing="0"/>
        <w:ind w:firstLine="708"/>
        <w:jc w:val="both"/>
        <w:rPr>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...сконцентрировать внимание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Креветки — деликатес для мозга: снабжает его важнейшими жирными кислотами, которые не дадут вашему вниманию ослабнуть. Достаточно </w:t>
      </w:r>
      <w:smartTag w:uri="urn:schemas-microsoft-com:office:smarttags" w:element="metricconverter">
        <w:smartTagPr>
          <w:attr w:name="ProductID" w:val="100 грамм"/>
        </w:smartTagPr>
        <w:r w:rsidRPr="00E92015">
          <w:rPr>
            <w:sz w:val="22"/>
            <w:szCs w:val="22"/>
          </w:rPr>
          <w:t>100 грамм</w:t>
        </w:r>
      </w:smartTag>
      <w:r w:rsidRPr="00E92015">
        <w:rPr>
          <w:sz w:val="22"/>
          <w:szCs w:val="22"/>
        </w:rPr>
        <w:t xml:space="preserve"> в день. Но обратите внимание: солить их следует только после кулинарной обработки (варки или жаренья).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Репчатый лук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8A612E" w:rsidRDefault="008A612E" w:rsidP="00EA1F81">
      <w:pPr>
        <w:pStyle w:val="ad"/>
        <w:spacing w:before="0" w:beforeAutospacing="0" w:after="0" w:afterAutospacing="0"/>
        <w:ind w:firstLine="708"/>
        <w:jc w:val="both"/>
        <w:rPr>
          <w:sz w:val="22"/>
          <w:szCs w:val="22"/>
        </w:rPr>
      </w:pPr>
      <w:r w:rsidRPr="00E92015">
        <w:rPr>
          <w:sz w:val="22"/>
          <w:szCs w:val="22"/>
        </w:rPr>
        <w:t>Орехи особенно хороши, если вам предстоит умственный «марафон» (доклад, конференция, концерт) или долгая поездка за рулем. Укрепляют нервную систему, стимулируют деятельность мозга.</w:t>
      </w:r>
    </w:p>
    <w:p w:rsidR="00EA1F81" w:rsidRPr="00E92015" w:rsidRDefault="00EA1F81" w:rsidP="00EA1F81">
      <w:pPr>
        <w:pStyle w:val="ad"/>
        <w:spacing w:before="0" w:beforeAutospacing="0" w:after="0" w:afterAutospacing="0"/>
        <w:ind w:firstLine="708"/>
        <w:jc w:val="both"/>
        <w:rPr>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...достичь творческого озарения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Инжир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Лучший «корм» для журналистов и других творческих профессий.</w:t>
      </w:r>
    </w:p>
    <w:p w:rsidR="008A612E" w:rsidRDefault="008A612E" w:rsidP="00EA1F81">
      <w:pPr>
        <w:pStyle w:val="ad"/>
        <w:spacing w:before="0" w:beforeAutospacing="0" w:after="0" w:afterAutospacing="0"/>
        <w:ind w:firstLine="708"/>
        <w:jc w:val="both"/>
        <w:rPr>
          <w:sz w:val="22"/>
          <w:szCs w:val="22"/>
        </w:rPr>
      </w:pPr>
      <w:r w:rsidRPr="00E92015">
        <w:rPr>
          <w:sz w:val="22"/>
          <w:szCs w:val="22"/>
        </w:rPr>
        <w:t>Тмин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EA1F81" w:rsidRPr="00E92015" w:rsidRDefault="00EA1F81" w:rsidP="00EA1F81">
      <w:pPr>
        <w:pStyle w:val="ad"/>
        <w:spacing w:before="0" w:beforeAutospacing="0" w:after="0" w:afterAutospacing="0"/>
        <w:ind w:firstLine="708"/>
        <w:jc w:val="both"/>
        <w:rPr>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...успешно грызть гранит науки</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Капуста снимает нервозность, так как снижает активность щитовидной железы. Чтобы прошел «</w:t>
      </w:r>
      <w:proofErr w:type="spellStart"/>
      <w:r w:rsidRPr="00E92015">
        <w:rPr>
          <w:sz w:val="22"/>
          <w:szCs w:val="22"/>
        </w:rPr>
        <w:t>мандраж</w:t>
      </w:r>
      <w:proofErr w:type="spellEnd"/>
      <w:r w:rsidRPr="00E92015">
        <w:rPr>
          <w:sz w:val="22"/>
          <w:szCs w:val="22"/>
        </w:rPr>
        <w:t>», съешьте салат из капусты перед экзаменами, и вы спокойно к ним подготовитесь.</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Лимон освежает мысли и облегчает восприятие информации за счет ударной дозы витамина С. Перед занятиями иностранным языком неплохо «принять на грудь» стаканчик лимонного сока.</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Черника — идеальный «промежуточный корм» для студентов. Способствует кровообращению мозга. Лучше всего есть свежие ягоды или варенье.</w:t>
      </w:r>
    </w:p>
    <w:p w:rsidR="00EA1F81" w:rsidRDefault="00EA1F81" w:rsidP="00EA1F81">
      <w:pPr>
        <w:pStyle w:val="ad"/>
        <w:spacing w:before="0" w:beforeAutospacing="0" w:after="0" w:afterAutospacing="0"/>
        <w:jc w:val="both"/>
        <w:rPr>
          <w:b/>
          <w:bCs/>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sz w:val="22"/>
          <w:szCs w:val="22"/>
        </w:rPr>
        <w:t>Что происходит в душе?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На положительные и отрицательные эмоции тоже можно повлиять при помощи пищи. Поэтому следующие наши советы для тех, кто хочет поддержать хорошее настроение.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Паприка — чем острее, тем лучше. Ароматические вещества способствуют выделению «гормона счастья» — </w:t>
      </w:r>
      <w:proofErr w:type="spellStart"/>
      <w:r w:rsidRPr="00E92015">
        <w:rPr>
          <w:sz w:val="22"/>
          <w:szCs w:val="22"/>
        </w:rPr>
        <w:t>эндорфина</w:t>
      </w:r>
      <w:proofErr w:type="spellEnd"/>
      <w:r w:rsidRPr="00E92015">
        <w:rPr>
          <w:sz w:val="22"/>
          <w:szCs w:val="22"/>
        </w:rPr>
        <w:t>.</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Клубника очень вкусна, и к тому же она быстро нейтрализует отрицательные эмоции. Доза: минимум </w:t>
      </w:r>
      <w:smartTag w:uri="urn:schemas-microsoft-com:office:smarttags" w:element="metricconverter">
        <w:smartTagPr>
          <w:attr w:name="ProductID" w:val="150 грамм"/>
        </w:smartTagPr>
        <w:r w:rsidRPr="00E92015">
          <w:rPr>
            <w:sz w:val="22"/>
            <w:szCs w:val="22"/>
          </w:rPr>
          <w:t>150 грамм</w:t>
        </w:r>
      </w:smartTag>
      <w:r w:rsidRPr="00E92015">
        <w:rPr>
          <w:sz w:val="22"/>
          <w:szCs w:val="22"/>
        </w:rPr>
        <w:t>.</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lastRenderedPageBreak/>
        <w:t>Бананы содержат серотонин — вещество, необходимое мозгу, чтобы тот просигнализировал: «Вы счастливы».</w:t>
      </w:r>
    </w:p>
    <w:p w:rsidR="00D72EC6" w:rsidRPr="00EA1F81" w:rsidRDefault="008A612E" w:rsidP="00EA1F81">
      <w:pPr>
        <w:pStyle w:val="ad"/>
        <w:spacing w:before="0" w:beforeAutospacing="0" w:after="0" w:afterAutospacing="0"/>
        <w:jc w:val="right"/>
        <w:rPr>
          <w:i/>
          <w:iCs/>
          <w:sz w:val="22"/>
          <w:szCs w:val="22"/>
        </w:rPr>
      </w:pPr>
      <w:r w:rsidRPr="00EA1F81">
        <w:rPr>
          <w:i/>
          <w:iCs/>
          <w:sz w:val="22"/>
          <w:szCs w:val="22"/>
        </w:rPr>
        <w:t>Елена НАБОЙКИНА,</w:t>
      </w:r>
      <w:r w:rsidRPr="00EA1F81">
        <w:rPr>
          <w:i/>
          <w:iCs/>
          <w:sz w:val="22"/>
          <w:szCs w:val="22"/>
        </w:rPr>
        <w:br/>
        <w:t>педагог-психолог,</w:t>
      </w:r>
      <w:r w:rsidRPr="00EA1F81">
        <w:rPr>
          <w:i/>
          <w:iCs/>
          <w:sz w:val="22"/>
          <w:szCs w:val="22"/>
        </w:rPr>
        <w:br/>
        <w:t>г. Минск, Республика Беларусь</w:t>
      </w:r>
    </w:p>
    <w:p w:rsidR="008A612E" w:rsidRDefault="008A612E" w:rsidP="008A612E">
      <w:pPr>
        <w:pStyle w:val="ad"/>
        <w:jc w:val="center"/>
        <w:rPr>
          <w:rFonts w:ascii="Arial CYR" w:hAnsi="Arial CYR" w:cs="Arial CYR"/>
          <w:i/>
          <w:iCs/>
          <w:color w:val="595959"/>
        </w:rPr>
      </w:pPr>
    </w:p>
    <w:p w:rsidR="00A762FD" w:rsidRDefault="00A762FD" w:rsidP="008A612E">
      <w:pPr>
        <w:pStyle w:val="ad"/>
        <w:jc w:val="center"/>
        <w:rPr>
          <w:rFonts w:ascii="Arial CYR" w:hAnsi="Arial CYR" w:cs="Arial CYR"/>
          <w:i/>
          <w:iCs/>
          <w:color w:val="595959"/>
        </w:rPr>
      </w:pPr>
    </w:p>
    <w:p w:rsidR="008A612E" w:rsidRDefault="008A612E" w:rsidP="008A612E">
      <w:pPr>
        <w:pStyle w:val="ad"/>
        <w:jc w:val="center"/>
        <w:rPr>
          <w:b/>
          <w:bCs/>
        </w:rPr>
      </w:pPr>
    </w:p>
    <w:p w:rsidR="002D1550" w:rsidRDefault="002D1550" w:rsidP="00CF6AE3">
      <w:pPr>
        <w:pStyle w:val="ad"/>
        <w:jc w:val="center"/>
        <w:rPr>
          <w:b/>
          <w:bCs/>
        </w:rPr>
      </w:pPr>
    </w:p>
    <w:p w:rsidR="002D1550" w:rsidRDefault="002D1550"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p>
    <w:p w:rsidR="00280A5B" w:rsidRDefault="00280A5B" w:rsidP="00CF6AE3">
      <w:pPr>
        <w:pStyle w:val="ad"/>
        <w:jc w:val="center"/>
        <w:rPr>
          <w:b/>
          <w:bCs/>
        </w:rPr>
      </w:pPr>
      <w:bookmarkStart w:id="0" w:name="_GoBack"/>
      <w:bookmarkEnd w:id="0"/>
    </w:p>
    <w:p w:rsidR="002D1550" w:rsidRDefault="002D1550" w:rsidP="00CF6AE3">
      <w:pPr>
        <w:pStyle w:val="ad"/>
        <w:jc w:val="center"/>
        <w:rPr>
          <w:b/>
          <w:bCs/>
        </w:rPr>
      </w:pPr>
    </w:p>
    <w:p w:rsidR="00A20225" w:rsidRPr="00111918" w:rsidRDefault="00BB65CD"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r w:rsidRPr="00111918">
        <w:rPr>
          <w:rFonts w:ascii="Times New Roman" w:hAnsi="Times New Roman"/>
          <w:noProof/>
          <w:sz w:val="24"/>
          <w:szCs w:val="24"/>
          <w:lang w:eastAsia="ru-RU"/>
        </w:rPr>
        <w:lastRenderedPageBreak/>
        <w:drawing>
          <wp:anchor distT="0" distB="0" distL="0" distR="0" simplePos="0" relativeHeight="251687936" behindDoc="0" locked="0" layoutInCell="1" allowOverlap="1">
            <wp:simplePos x="0" y="0"/>
            <wp:positionH relativeFrom="page">
              <wp:posOffset>3790950</wp:posOffset>
            </wp:positionH>
            <wp:positionV relativeFrom="paragraph">
              <wp:posOffset>17145</wp:posOffset>
            </wp:positionV>
            <wp:extent cx="381000" cy="381000"/>
            <wp:effectExtent l="1905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381000" cy="381000"/>
                    </a:xfrm>
                    <a:prstGeom prst="rect">
                      <a:avLst/>
                    </a:prstGeom>
                  </pic:spPr>
                </pic:pic>
              </a:graphicData>
            </a:graphic>
          </wp:anchor>
        </w:drawing>
      </w:r>
    </w:p>
    <w:p w:rsidR="00A20225" w:rsidRPr="00111918" w:rsidRDefault="00115DB1" w:rsidP="00115DB1">
      <w:pPr>
        <w:pStyle w:val="a5"/>
        <w:tabs>
          <w:tab w:val="left" w:pos="600"/>
          <w:tab w:val="left" w:pos="993"/>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ab/>
      </w:r>
    </w:p>
    <w:p w:rsidR="00CE5C49" w:rsidRPr="00111918" w:rsidRDefault="009B2046" w:rsidP="00115DB1">
      <w:pPr>
        <w:pStyle w:val="a5"/>
        <w:tabs>
          <w:tab w:val="left" w:pos="993"/>
        </w:tabs>
        <w:autoSpaceDE w:val="0"/>
        <w:autoSpaceDN w:val="0"/>
        <w:adjustRightInd w:val="0"/>
        <w:spacing w:after="0" w:line="240" w:lineRule="auto"/>
        <w:ind w:left="0" w:firstLine="567"/>
        <w:jc w:val="both"/>
        <w:rPr>
          <w:rFonts w:ascii="Times New Roman" w:hAnsi="Times New Roman"/>
          <w:sz w:val="24"/>
          <w:szCs w:val="24"/>
        </w:rPr>
      </w:pPr>
      <w:r w:rsidRPr="00111918">
        <w:rPr>
          <w:rFonts w:ascii="Times New Roman" w:hAnsi="Times New Roman"/>
          <w:sz w:val="24"/>
          <w:szCs w:val="24"/>
        </w:rPr>
        <w:t>Используемая литература</w:t>
      </w:r>
      <w:r w:rsidR="00A20225" w:rsidRPr="00111918">
        <w:rPr>
          <w:rFonts w:ascii="Times New Roman" w:hAnsi="Times New Roman"/>
          <w:sz w:val="24"/>
          <w:szCs w:val="24"/>
        </w:rPr>
        <w:t>:</w:t>
      </w:r>
    </w:p>
    <w:p w:rsidR="00E53A7D" w:rsidRPr="00111918" w:rsidRDefault="00E53A7D" w:rsidP="00E53A7D"/>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Антоненко И. Как снять стресс. Комплекс упражнений.// Псих</w:t>
      </w:r>
      <w:r w:rsidR="00111918" w:rsidRPr="00115DB1">
        <w:rPr>
          <w:rFonts w:ascii="Times New Roman" w:hAnsi="Times New Roman"/>
          <w:sz w:val="24"/>
          <w:szCs w:val="24"/>
        </w:rPr>
        <w:t>оло</w:t>
      </w:r>
      <w:r w:rsidRPr="00115DB1">
        <w:rPr>
          <w:rFonts w:ascii="Times New Roman" w:hAnsi="Times New Roman"/>
          <w:sz w:val="24"/>
          <w:szCs w:val="24"/>
        </w:rPr>
        <w:t>г. - 2008. - № 18. - С. 15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Аюрова</w:t>
      </w:r>
      <w:proofErr w:type="spellEnd"/>
      <w:r w:rsidRPr="00115DB1">
        <w:rPr>
          <w:rFonts w:ascii="Times New Roman" w:hAnsi="Times New Roman"/>
          <w:sz w:val="24"/>
          <w:szCs w:val="24"/>
        </w:rPr>
        <w:t xml:space="preserve"> А. Б. Умственная работоспособность детей с различной подвижностью нервных процессов. - Физиология человека, 1996, №1, с. 146-150.</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Гревцов</w:t>
      </w:r>
      <w:proofErr w:type="spellEnd"/>
      <w:r w:rsidRPr="00115DB1">
        <w:rPr>
          <w:rFonts w:ascii="Times New Roman" w:hAnsi="Times New Roman"/>
          <w:sz w:val="24"/>
          <w:szCs w:val="24"/>
        </w:rPr>
        <w:t xml:space="preserve"> А. Г. Выбираем профессию. Советы практического психолога. - СПб.: Питер, 2009. – 224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Джордж М. Искусство релаксации. Снятие напряжения. Преодоление стресса. Самопомощь. - М.,2001.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Жорж Ж. детский стресс и его причины. - М.,2003.</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Жуков Ю. М., Петровская Л. А., Соловьева О. В. Введение в практическую и социальную психологию. М.: Смысл, </w:t>
      </w:r>
      <w:proofErr w:type="gramStart"/>
      <w:r w:rsidRPr="00115DB1">
        <w:rPr>
          <w:rFonts w:ascii="Times New Roman" w:hAnsi="Times New Roman"/>
          <w:sz w:val="24"/>
          <w:szCs w:val="24"/>
        </w:rPr>
        <w:t>1996.-</w:t>
      </w:r>
      <w:proofErr w:type="gramEnd"/>
      <w:r w:rsidRPr="00115DB1">
        <w:rPr>
          <w:rFonts w:ascii="Times New Roman" w:hAnsi="Times New Roman"/>
          <w:sz w:val="24"/>
          <w:szCs w:val="24"/>
        </w:rPr>
        <w:t>373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Казанская В.Г.Подросток. Трудности взросления: книга для психологов, педагогов, родителей. - СПб.: Питер, 2006.</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Кротова М. готов к ЕГЭ / / Школьный психолог. – 2004. – № 13, 15.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Крыжановская</w:t>
      </w:r>
      <w:proofErr w:type="spellEnd"/>
      <w:r w:rsidRPr="00115DB1">
        <w:rPr>
          <w:rFonts w:ascii="Times New Roman" w:hAnsi="Times New Roman"/>
          <w:sz w:val="24"/>
          <w:szCs w:val="24"/>
        </w:rPr>
        <w:t xml:space="preserve"> Л. М. Некоторые способы </w:t>
      </w:r>
      <w:proofErr w:type="spellStart"/>
      <w:r w:rsidRPr="00115DB1">
        <w:rPr>
          <w:rFonts w:ascii="Times New Roman" w:hAnsi="Times New Roman"/>
          <w:sz w:val="24"/>
          <w:szCs w:val="24"/>
        </w:rPr>
        <w:t>саморегуляции</w:t>
      </w:r>
      <w:proofErr w:type="spellEnd"/>
      <w:r w:rsidRPr="00115DB1">
        <w:rPr>
          <w:rFonts w:ascii="Times New Roman" w:hAnsi="Times New Roman"/>
          <w:sz w:val="24"/>
          <w:szCs w:val="24"/>
        </w:rPr>
        <w:t xml:space="preserve"> подростков и молодых. - Тверь.: 1993.</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Левчук С. Путь к успеху! // Психолог. – 2007. - № 6. – С. 18 – 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Мартынова Т. Ф., </w:t>
      </w:r>
      <w:proofErr w:type="spellStart"/>
      <w:r w:rsidRPr="00115DB1">
        <w:rPr>
          <w:rFonts w:ascii="Times New Roman" w:hAnsi="Times New Roman"/>
          <w:sz w:val="24"/>
          <w:szCs w:val="24"/>
        </w:rPr>
        <w:t>Дьячкова</w:t>
      </w:r>
      <w:proofErr w:type="spellEnd"/>
      <w:r w:rsidRPr="00115DB1">
        <w:rPr>
          <w:rFonts w:ascii="Times New Roman" w:hAnsi="Times New Roman"/>
          <w:sz w:val="24"/>
          <w:szCs w:val="24"/>
        </w:rPr>
        <w:t xml:space="preserve"> С. П., Павлова Я. Е. Рекомендации учителям по психологической подготовке к ЕГЭ выпускников и их родителей. - Якутск, 2002.</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Мирская Н. Время запоминать, время мечтать... - Здоровье детей, 2003,№24, с.18-19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Пасечникова</w:t>
      </w:r>
      <w:proofErr w:type="spellEnd"/>
      <w:r w:rsidRPr="00115DB1">
        <w:rPr>
          <w:rFonts w:ascii="Times New Roman" w:hAnsi="Times New Roman"/>
          <w:sz w:val="24"/>
          <w:szCs w:val="24"/>
        </w:rPr>
        <w:t xml:space="preserve"> Л. П. Технология достижения профессионального успеха. – Х.: Вид. группа «Основа», 2007. – 192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Сергеев В.Н., Ананьев Н.Ы. Физические упражнения в экзаменационный период как средство повышения умственной и физической работоспособности студентов. – Гигиена санитария, 1982, №6, с.22-25.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Сиротюк А. Л. Коррекция обучения и развития школьников. - М.: ТЦ Сфера, 2001.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Стебенева</w:t>
      </w:r>
      <w:proofErr w:type="spellEnd"/>
      <w:r w:rsidRPr="00115DB1">
        <w:rPr>
          <w:rFonts w:ascii="Times New Roman" w:hAnsi="Times New Roman"/>
          <w:sz w:val="24"/>
          <w:szCs w:val="24"/>
        </w:rPr>
        <w:t xml:space="preserve"> Н., Королева Н. Путь к успеху. - Школьный психолог, 2003, №16.</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Терлецкая</w:t>
      </w:r>
      <w:proofErr w:type="spellEnd"/>
      <w:r w:rsidRPr="00115DB1">
        <w:rPr>
          <w:rFonts w:ascii="Times New Roman" w:hAnsi="Times New Roman"/>
          <w:sz w:val="24"/>
          <w:szCs w:val="24"/>
        </w:rPr>
        <w:t xml:space="preserve"> Л. Психотренинг по методу Хосе Сильвы // Психолог.-2003.- № 45. – с. 14-20.</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Токарь М. стресс и его источники / / психолог. – 2007. - № 38. - С. 11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Турищева</w:t>
      </w:r>
      <w:proofErr w:type="spellEnd"/>
      <w:r w:rsidRPr="00115DB1">
        <w:rPr>
          <w:rFonts w:ascii="Times New Roman" w:hAnsi="Times New Roman"/>
          <w:sz w:val="24"/>
          <w:szCs w:val="24"/>
        </w:rPr>
        <w:t xml:space="preserve"> Л.В. Настольная книга школьного психолога: Учебно-методическое пособие для учителя. – Х.: изд. группа „Основа”: „Триада+”, 2008. - 256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Ушаков Э.И., Ушаков Г. К., </w:t>
      </w:r>
      <w:proofErr w:type="spellStart"/>
      <w:r w:rsidRPr="00115DB1">
        <w:rPr>
          <w:rFonts w:ascii="Times New Roman" w:hAnsi="Times New Roman"/>
          <w:sz w:val="24"/>
          <w:szCs w:val="24"/>
        </w:rPr>
        <w:t>Илипаев</w:t>
      </w:r>
      <w:proofErr w:type="spellEnd"/>
      <w:r w:rsidRPr="00115DB1">
        <w:rPr>
          <w:rFonts w:ascii="Times New Roman" w:hAnsi="Times New Roman"/>
          <w:sz w:val="24"/>
          <w:szCs w:val="24"/>
        </w:rPr>
        <w:t xml:space="preserve"> И. И. об уровнях формирования стрессоров и стрессов. - Л., 1987, с. 5-19.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Фадеев м Ю., Голушко А. А. Волнуйтесь спокойно-у вас экзамены. - М.,1999.</w:t>
      </w:r>
    </w:p>
    <w:p w:rsidR="00111918"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Чибисова М. - Школьный психолог, 2004, №13;№15, С. 22-24; С. 22-23.</w:t>
      </w:r>
    </w:p>
    <w:p w:rsidR="00111918"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Информационно-методические материалы по организации, планированию деятельности и ведению документации специалистов психологической службы системы образования в 2018-2019 учебном году</w:t>
      </w:r>
      <w:r w:rsidR="00115DB1">
        <w:rPr>
          <w:rFonts w:ascii="Times New Roman" w:hAnsi="Times New Roman"/>
          <w:sz w:val="24"/>
          <w:szCs w:val="24"/>
        </w:rPr>
        <w:t>.</w:t>
      </w:r>
    </w:p>
    <w:p w:rsidR="00111918"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Как помочь подготовиться к экзаменам. Практические рекомендации для родителей. - Школьный психолог, 2003,№48.</w:t>
      </w:r>
    </w:p>
    <w:p w:rsidR="00115DB1"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Может ли школа избавиться от стрессов? //Материалы межрегиональной конференции Министерства образования РФ «Воспитываем здоровое поколение», 30-31мая 2004г. – М.,2004.</w:t>
      </w:r>
    </w:p>
    <w:p w:rsidR="009B2046" w:rsidRPr="00111918" w:rsidRDefault="009B2046" w:rsidP="00111918">
      <w:pPr>
        <w:rPr>
          <w:sz w:val="28"/>
          <w:szCs w:val="28"/>
        </w:rPr>
      </w:pPr>
    </w:p>
    <w:sectPr w:rsidR="009B2046" w:rsidRPr="00111918" w:rsidSect="00412859">
      <w:pgSz w:w="11906" w:h="16838"/>
      <w:pgMar w:top="1135"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795"/>
    <w:multiLevelType w:val="hybridMultilevel"/>
    <w:tmpl w:val="BA48EE72"/>
    <w:lvl w:ilvl="0" w:tplc="2B746608">
      <w:start w:val="1"/>
      <w:numFmt w:val="decimal"/>
      <w:lvlText w:val="%1."/>
      <w:lvlJc w:val="left"/>
      <w:pPr>
        <w:ind w:left="685" w:hanging="567"/>
      </w:pPr>
      <w:rPr>
        <w:rFonts w:ascii="Times New Roman" w:eastAsia="Times New Roman" w:hAnsi="Times New Roman" w:cs="Times New Roman" w:hint="default"/>
        <w:b/>
        <w:bCs/>
        <w:spacing w:val="0"/>
        <w:w w:val="100"/>
        <w:sz w:val="28"/>
        <w:szCs w:val="28"/>
        <w:lang w:val="ru-RU" w:eastAsia="en-US" w:bidi="ar-SA"/>
      </w:rPr>
    </w:lvl>
    <w:lvl w:ilvl="1" w:tplc="DBD045C2">
      <w:start w:val="1"/>
      <w:numFmt w:val="decimal"/>
      <w:lvlText w:val="%2."/>
      <w:lvlJc w:val="left"/>
      <w:pPr>
        <w:ind w:left="118" w:hanging="386"/>
      </w:pPr>
      <w:rPr>
        <w:rFonts w:ascii="Times New Roman" w:eastAsia="Times New Roman" w:hAnsi="Times New Roman" w:cs="Times New Roman" w:hint="default"/>
        <w:w w:val="100"/>
        <w:sz w:val="28"/>
        <w:szCs w:val="28"/>
        <w:lang w:val="ru-RU" w:eastAsia="en-US" w:bidi="ar-SA"/>
      </w:rPr>
    </w:lvl>
    <w:lvl w:ilvl="2" w:tplc="843C56E4">
      <w:start w:val="1"/>
      <w:numFmt w:val="decimal"/>
      <w:lvlText w:val="%3."/>
      <w:lvlJc w:val="left"/>
      <w:pPr>
        <w:ind w:left="402" w:hanging="504"/>
      </w:pPr>
      <w:rPr>
        <w:rFonts w:ascii="Times New Roman" w:eastAsia="Times New Roman" w:hAnsi="Times New Roman" w:cs="Times New Roman" w:hint="default"/>
        <w:spacing w:val="0"/>
        <w:w w:val="100"/>
        <w:sz w:val="28"/>
        <w:szCs w:val="28"/>
        <w:lang w:val="ru-RU" w:eastAsia="en-US" w:bidi="ar-SA"/>
      </w:rPr>
    </w:lvl>
    <w:lvl w:ilvl="3" w:tplc="CE96EA9E">
      <w:numFmt w:val="bullet"/>
      <w:lvlText w:val="•"/>
      <w:lvlJc w:val="left"/>
      <w:pPr>
        <w:ind w:left="1828" w:hanging="504"/>
      </w:pPr>
      <w:rPr>
        <w:rFonts w:hint="default"/>
        <w:lang w:val="ru-RU" w:eastAsia="en-US" w:bidi="ar-SA"/>
      </w:rPr>
    </w:lvl>
    <w:lvl w:ilvl="4" w:tplc="5BBEDD90">
      <w:numFmt w:val="bullet"/>
      <w:lvlText w:val="•"/>
      <w:lvlJc w:val="left"/>
      <w:pPr>
        <w:ind w:left="2976" w:hanging="504"/>
      </w:pPr>
      <w:rPr>
        <w:rFonts w:hint="default"/>
        <w:lang w:val="ru-RU" w:eastAsia="en-US" w:bidi="ar-SA"/>
      </w:rPr>
    </w:lvl>
    <w:lvl w:ilvl="5" w:tplc="83F0F82C">
      <w:numFmt w:val="bullet"/>
      <w:lvlText w:val="•"/>
      <w:lvlJc w:val="left"/>
      <w:pPr>
        <w:ind w:left="4124" w:hanging="504"/>
      </w:pPr>
      <w:rPr>
        <w:rFonts w:hint="default"/>
        <w:lang w:val="ru-RU" w:eastAsia="en-US" w:bidi="ar-SA"/>
      </w:rPr>
    </w:lvl>
    <w:lvl w:ilvl="6" w:tplc="5DD07DDE">
      <w:numFmt w:val="bullet"/>
      <w:lvlText w:val="•"/>
      <w:lvlJc w:val="left"/>
      <w:pPr>
        <w:ind w:left="5272" w:hanging="504"/>
      </w:pPr>
      <w:rPr>
        <w:rFonts w:hint="default"/>
        <w:lang w:val="ru-RU" w:eastAsia="en-US" w:bidi="ar-SA"/>
      </w:rPr>
    </w:lvl>
    <w:lvl w:ilvl="7" w:tplc="2F94C7F2">
      <w:numFmt w:val="bullet"/>
      <w:lvlText w:val="•"/>
      <w:lvlJc w:val="left"/>
      <w:pPr>
        <w:ind w:left="6420" w:hanging="504"/>
      </w:pPr>
      <w:rPr>
        <w:rFonts w:hint="default"/>
        <w:lang w:val="ru-RU" w:eastAsia="en-US" w:bidi="ar-SA"/>
      </w:rPr>
    </w:lvl>
    <w:lvl w:ilvl="8" w:tplc="0A524272">
      <w:numFmt w:val="bullet"/>
      <w:lvlText w:val="•"/>
      <w:lvlJc w:val="left"/>
      <w:pPr>
        <w:ind w:left="7568" w:hanging="504"/>
      </w:pPr>
      <w:rPr>
        <w:rFonts w:hint="default"/>
        <w:lang w:val="ru-RU" w:eastAsia="en-US" w:bidi="ar-SA"/>
      </w:rPr>
    </w:lvl>
  </w:abstractNum>
  <w:abstractNum w:abstractNumId="1" w15:restartNumberingAfterBreak="0">
    <w:nsid w:val="15E77234"/>
    <w:multiLevelType w:val="hybridMultilevel"/>
    <w:tmpl w:val="BF64ED1A"/>
    <w:lvl w:ilvl="0" w:tplc="C53E5D72">
      <w:start w:val="1"/>
      <w:numFmt w:val="decimal"/>
      <w:lvlText w:val="%1."/>
      <w:lvlJc w:val="left"/>
      <w:pPr>
        <w:ind w:left="685" w:hanging="567"/>
      </w:pPr>
      <w:rPr>
        <w:rFonts w:ascii="Times New Roman" w:eastAsia="Times New Roman" w:hAnsi="Times New Roman" w:cs="Times New Roman" w:hint="default"/>
        <w:b w:val="0"/>
        <w:bCs/>
        <w:spacing w:val="0"/>
        <w:w w:val="100"/>
        <w:sz w:val="28"/>
        <w:szCs w:val="28"/>
        <w:lang w:val="ru-RU" w:eastAsia="en-US" w:bidi="ar-SA"/>
      </w:rPr>
    </w:lvl>
    <w:lvl w:ilvl="1" w:tplc="CF4AE240">
      <w:start w:val="1"/>
      <w:numFmt w:val="decimal"/>
      <w:lvlText w:val="%2."/>
      <w:lvlJc w:val="left"/>
      <w:pPr>
        <w:ind w:left="118" w:hanging="386"/>
      </w:pPr>
      <w:rPr>
        <w:rFonts w:ascii="Times New Roman" w:eastAsia="Times New Roman" w:hAnsi="Times New Roman" w:cs="Times New Roman" w:hint="default"/>
        <w:w w:val="100"/>
        <w:sz w:val="28"/>
        <w:szCs w:val="28"/>
        <w:lang w:val="ru-RU" w:eastAsia="en-US" w:bidi="ar-SA"/>
      </w:rPr>
    </w:lvl>
    <w:lvl w:ilvl="2" w:tplc="65B8D614">
      <w:start w:val="1"/>
      <w:numFmt w:val="decimal"/>
      <w:lvlText w:val="%3."/>
      <w:lvlJc w:val="left"/>
      <w:pPr>
        <w:ind w:left="402" w:hanging="504"/>
      </w:pPr>
      <w:rPr>
        <w:rFonts w:ascii="Times New Roman" w:eastAsia="Times New Roman" w:hAnsi="Times New Roman" w:cs="Times New Roman" w:hint="default"/>
        <w:spacing w:val="0"/>
        <w:w w:val="100"/>
        <w:sz w:val="28"/>
        <w:szCs w:val="28"/>
        <w:lang w:val="ru-RU" w:eastAsia="en-US" w:bidi="ar-SA"/>
      </w:rPr>
    </w:lvl>
    <w:lvl w:ilvl="3" w:tplc="4EC8A2F4">
      <w:numFmt w:val="bullet"/>
      <w:lvlText w:val="•"/>
      <w:lvlJc w:val="left"/>
      <w:pPr>
        <w:ind w:left="1828" w:hanging="504"/>
      </w:pPr>
      <w:rPr>
        <w:rFonts w:hint="default"/>
        <w:lang w:val="ru-RU" w:eastAsia="en-US" w:bidi="ar-SA"/>
      </w:rPr>
    </w:lvl>
    <w:lvl w:ilvl="4" w:tplc="FBDE23CE">
      <w:numFmt w:val="bullet"/>
      <w:lvlText w:val="•"/>
      <w:lvlJc w:val="left"/>
      <w:pPr>
        <w:ind w:left="2976" w:hanging="504"/>
      </w:pPr>
      <w:rPr>
        <w:rFonts w:hint="default"/>
        <w:lang w:val="ru-RU" w:eastAsia="en-US" w:bidi="ar-SA"/>
      </w:rPr>
    </w:lvl>
    <w:lvl w:ilvl="5" w:tplc="F0F8F452">
      <w:numFmt w:val="bullet"/>
      <w:lvlText w:val="•"/>
      <w:lvlJc w:val="left"/>
      <w:pPr>
        <w:ind w:left="4124" w:hanging="504"/>
      </w:pPr>
      <w:rPr>
        <w:rFonts w:hint="default"/>
        <w:lang w:val="ru-RU" w:eastAsia="en-US" w:bidi="ar-SA"/>
      </w:rPr>
    </w:lvl>
    <w:lvl w:ilvl="6" w:tplc="8EBAE38E">
      <w:numFmt w:val="bullet"/>
      <w:lvlText w:val="•"/>
      <w:lvlJc w:val="left"/>
      <w:pPr>
        <w:ind w:left="5272" w:hanging="504"/>
      </w:pPr>
      <w:rPr>
        <w:rFonts w:hint="default"/>
        <w:lang w:val="ru-RU" w:eastAsia="en-US" w:bidi="ar-SA"/>
      </w:rPr>
    </w:lvl>
    <w:lvl w:ilvl="7" w:tplc="5DCA7A7E">
      <w:numFmt w:val="bullet"/>
      <w:lvlText w:val="•"/>
      <w:lvlJc w:val="left"/>
      <w:pPr>
        <w:ind w:left="6420" w:hanging="504"/>
      </w:pPr>
      <w:rPr>
        <w:rFonts w:hint="default"/>
        <w:lang w:val="ru-RU" w:eastAsia="en-US" w:bidi="ar-SA"/>
      </w:rPr>
    </w:lvl>
    <w:lvl w:ilvl="8" w:tplc="A0383404">
      <w:numFmt w:val="bullet"/>
      <w:lvlText w:val="•"/>
      <w:lvlJc w:val="left"/>
      <w:pPr>
        <w:ind w:left="7568" w:hanging="504"/>
      </w:pPr>
      <w:rPr>
        <w:rFonts w:hint="default"/>
        <w:lang w:val="ru-RU" w:eastAsia="en-US" w:bidi="ar-SA"/>
      </w:rPr>
    </w:lvl>
  </w:abstractNum>
  <w:abstractNum w:abstractNumId="2" w15:restartNumberingAfterBreak="0">
    <w:nsid w:val="17652196"/>
    <w:multiLevelType w:val="hybridMultilevel"/>
    <w:tmpl w:val="6158D1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AD2DDA"/>
    <w:multiLevelType w:val="hybridMultilevel"/>
    <w:tmpl w:val="619AF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70676"/>
    <w:multiLevelType w:val="hybridMultilevel"/>
    <w:tmpl w:val="13028318"/>
    <w:lvl w:ilvl="0" w:tplc="E0DE42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4C406F2A"/>
    <w:multiLevelType w:val="hybridMultilevel"/>
    <w:tmpl w:val="D3608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C5516"/>
    <w:multiLevelType w:val="hybridMultilevel"/>
    <w:tmpl w:val="65ACFE7C"/>
    <w:lvl w:ilvl="0" w:tplc="C4DA5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EE613F5"/>
    <w:multiLevelType w:val="hybridMultilevel"/>
    <w:tmpl w:val="13F603F0"/>
    <w:lvl w:ilvl="0" w:tplc="9CFE4A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F38554C"/>
    <w:multiLevelType w:val="hybridMultilevel"/>
    <w:tmpl w:val="C026F362"/>
    <w:lvl w:ilvl="0" w:tplc="9508F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5"/>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6D7C"/>
    <w:rsid w:val="0002387B"/>
    <w:rsid w:val="00034B72"/>
    <w:rsid w:val="00065779"/>
    <w:rsid w:val="000C4AE8"/>
    <w:rsid w:val="00111918"/>
    <w:rsid w:val="00115DB1"/>
    <w:rsid w:val="0013142D"/>
    <w:rsid w:val="00134B8B"/>
    <w:rsid w:val="00162872"/>
    <w:rsid w:val="00186E25"/>
    <w:rsid w:val="00193C98"/>
    <w:rsid w:val="001A5119"/>
    <w:rsid w:val="001D0F6E"/>
    <w:rsid w:val="002108DB"/>
    <w:rsid w:val="002614A9"/>
    <w:rsid w:val="00280A5B"/>
    <w:rsid w:val="002D1550"/>
    <w:rsid w:val="002F2708"/>
    <w:rsid w:val="002F715F"/>
    <w:rsid w:val="00313C61"/>
    <w:rsid w:val="00387175"/>
    <w:rsid w:val="00394880"/>
    <w:rsid w:val="003A359D"/>
    <w:rsid w:val="003E64CC"/>
    <w:rsid w:val="00412859"/>
    <w:rsid w:val="004160AF"/>
    <w:rsid w:val="00431AF1"/>
    <w:rsid w:val="00444376"/>
    <w:rsid w:val="004638D4"/>
    <w:rsid w:val="004934C7"/>
    <w:rsid w:val="005025BF"/>
    <w:rsid w:val="00551E73"/>
    <w:rsid w:val="005645E3"/>
    <w:rsid w:val="005A5713"/>
    <w:rsid w:val="005B0964"/>
    <w:rsid w:val="005C5B74"/>
    <w:rsid w:val="005D4FB5"/>
    <w:rsid w:val="005F2828"/>
    <w:rsid w:val="005F7092"/>
    <w:rsid w:val="006360FF"/>
    <w:rsid w:val="00805E73"/>
    <w:rsid w:val="00830534"/>
    <w:rsid w:val="00852569"/>
    <w:rsid w:val="008A4452"/>
    <w:rsid w:val="008A612E"/>
    <w:rsid w:val="008B0BA6"/>
    <w:rsid w:val="009B2046"/>
    <w:rsid w:val="009F73A6"/>
    <w:rsid w:val="00A20225"/>
    <w:rsid w:val="00A63704"/>
    <w:rsid w:val="00A762FD"/>
    <w:rsid w:val="00AC2BF4"/>
    <w:rsid w:val="00AE560A"/>
    <w:rsid w:val="00BB65CD"/>
    <w:rsid w:val="00C2084B"/>
    <w:rsid w:val="00C34A2F"/>
    <w:rsid w:val="00C42C1B"/>
    <w:rsid w:val="00C57415"/>
    <w:rsid w:val="00CB6D7C"/>
    <w:rsid w:val="00CC5226"/>
    <w:rsid w:val="00CE5C49"/>
    <w:rsid w:val="00CF6AE3"/>
    <w:rsid w:val="00D72EC6"/>
    <w:rsid w:val="00D952AC"/>
    <w:rsid w:val="00DD35F1"/>
    <w:rsid w:val="00E53A7D"/>
    <w:rsid w:val="00E92015"/>
    <w:rsid w:val="00E930CF"/>
    <w:rsid w:val="00EA1F81"/>
    <w:rsid w:val="00EA2732"/>
    <w:rsid w:val="00EB6AE8"/>
    <w:rsid w:val="00EC5D67"/>
    <w:rsid w:val="00F80ACC"/>
    <w:rsid w:val="00F96C59"/>
    <w:rsid w:val="00FE33AC"/>
    <w:rsid w:val="00FE3E42"/>
    <w:rsid w:val="00FE4225"/>
    <w:rsid w:val="00FE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E0E6C0"/>
  <w15:docId w15:val="{A92C12F6-398A-4860-ABFE-8C147CAD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5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C5226"/>
    <w:pPr>
      <w:keepNext/>
      <w:spacing w:before="240" w:after="60"/>
      <w:outlineLvl w:val="1"/>
    </w:pPr>
    <w:rPr>
      <w:rFonts w:ascii="Arial" w:hAnsi="Arial" w:cs="Arial"/>
      <w:b/>
      <w:bCs/>
      <w:i/>
      <w:iCs/>
      <w:sz w:val="28"/>
      <w:szCs w:val="28"/>
    </w:rPr>
  </w:style>
  <w:style w:type="paragraph" w:styleId="3">
    <w:name w:val="heading 3"/>
    <w:basedOn w:val="a"/>
    <w:link w:val="30"/>
    <w:qFormat/>
    <w:rsid w:val="008A4452"/>
    <w:pPr>
      <w:spacing w:before="100" w:beforeAutospacing="1" w:after="100" w:afterAutospacing="1"/>
      <w:outlineLvl w:val="2"/>
    </w:pPr>
    <w:rPr>
      <w:b/>
      <w:bCs/>
      <w:sz w:val="27"/>
      <w:szCs w:val="27"/>
    </w:rPr>
  </w:style>
  <w:style w:type="paragraph" w:styleId="4">
    <w:name w:val="heading 4"/>
    <w:basedOn w:val="a"/>
    <w:next w:val="a"/>
    <w:link w:val="40"/>
    <w:qFormat/>
    <w:rsid w:val="00D952AC"/>
    <w:pPr>
      <w:keepNext/>
      <w:spacing w:before="240" w:after="60"/>
      <w:outlineLvl w:val="3"/>
    </w:pPr>
    <w:rPr>
      <w:b/>
      <w:bCs/>
      <w:sz w:val="28"/>
      <w:szCs w:val="28"/>
    </w:rPr>
  </w:style>
  <w:style w:type="paragraph" w:styleId="5">
    <w:name w:val="heading 5"/>
    <w:basedOn w:val="a"/>
    <w:next w:val="a"/>
    <w:link w:val="50"/>
    <w:qFormat/>
    <w:rsid w:val="00CC52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6D7C"/>
    <w:rPr>
      <w:color w:val="0000FF"/>
      <w:u w:val="single"/>
    </w:rPr>
  </w:style>
  <w:style w:type="paragraph" w:customStyle="1" w:styleId="western">
    <w:name w:val="western"/>
    <w:basedOn w:val="a"/>
    <w:uiPriority w:val="99"/>
    <w:rsid w:val="00CB6D7C"/>
    <w:pPr>
      <w:spacing w:before="100" w:beforeAutospacing="1" w:after="100" w:afterAutospacing="1"/>
    </w:pPr>
  </w:style>
  <w:style w:type="paragraph" w:customStyle="1" w:styleId="a4">
    <w:name w:val="a______"/>
    <w:basedOn w:val="a"/>
    <w:rsid w:val="00CB6D7C"/>
    <w:pPr>
      <w:spacing w:before="100" w:beforeAutospacing="1" w:after="100" w:afterAutospacing="1"/>
    </w:pPr>
  </w:style>
  <w:style w:type="character" w:customStyle="1" w:styleId="tm8">
    <w:name w:val="tm8"/>
    <w:basedOn w:val="a0"/>
    <w:rsid w:val="00CB6D7C"/>
  </w:style>
  <w:style w:type="character" w:customStyle="1" w:styleId="FontStyle12">
    <w:name w:val="Font Style12"/>
    <w:basedOn w:val="a0"/>
    <w:rsid w:val="00CB6D7C"/>
    <w:rPr>
      <w:rFonts w:ascii="Times New Roman" w:hAnsi="Times New Roman" w:cs="Times New Roman" w:hint="default"/>
      <w:b/>
      <w:bCs/>
      <w:sz w:val="22"/>
      <w:szCs w:val="22"/>
    </w:rPr>
  </w:style>
  <w:style w:type="paragraph" w:styleId="a5">
    <w:name w:val="List Paragraph"/>
    <w:basedOn w:val="a"/>
    <w:link w:val="a6"/>
    <w:uiPriority w:val="1"/>
    <w:qFormat/>
    <w:rsid w:val="00CB6D7C"/>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link w:val="a5"/>
    <w:uiPriority w:val="34"/>
    <w:rsid w:val="00CB6D7C"/>
    <w:rPr>
      <w:rFonts w:ascii="Calibri" w:eastAsia="Calibri" w:hAnsi="Calibri" w:cs="Times New Roman"/>
    </w:rPr>
  </w:style>
  <w:style w:type="paragraph" w:styleId="a7">
    <w:name w:val="Balloon Text"/>
    <w:basedOn w:val="a"/>
    <w:link w:val="a8"/>
    <w:uiPriority w:val="99"/>
    <w:semiHidden/>
    <w:unhideWhenUsed/>
    <w:rsid w:val="00CB6D7C"/>
    <w:rPr>
      <w:rFonts w:ascii="Tahoma" w:hAnsi="Tahoma" w:cs="Tahoma"/>
      <w:sz w:val="16"/>
      <w:szCs w:val="16"/>
    </w:rPr>
  </w:style>
  <w:style w:type="character" w:customStyle="1" w:styleId="a8">
    <w:name w:val="Текст выноски Знак"/>
    <w:basedOn w:val="a0"/>
    <w:link w:val="a7"/>
    <w:uiPriority w:val="99"/>
    <w:semiHidden/>
    <w:rsid w:val="00CB6D7C"/>
    <w:rPr>
      <w:rFonts w:ascii="Tahoma" w:eastAsia="Times New Roman" w:hAnsi="Tahoma" w:cs="Tahoma"/>
      <w:sz w:val="16"/>
      <w:szCs w:val="16"/>
      <w:lang w:eastAsia="ru-RU"/>
    </w:rPr>
  </w:style>
  <w:style w:type="character" w:customStyle="1" w:styleId="jlqj4b">
    <w:name w:val="jlqj4b"/>
    <w:basedOn w:val="a0"/>
    <w:rsid w:val="000C4AE8"/>
  </w:style>
  <w:style w:type="table" w:styleId="a9">
    <w:name w:val="Table Grid"/>
    <w:basedOn w:val="a1"/>
    <w:uiPriority w:val="59"/>
    <w:rsid w:val="00C3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A20225"/>
    <w:rPr>
      <w:i/>
      <w:iCs/>
    </w:rPr>
  </w:style>
  <w:style w:type="paragraph" w:styleId="ab">
    <w:name w:val="Body Text"/>
    <w:basedOn w:val="a"/>
    <w:link w:val="ac"/>
    <w:uiPriority w:val="99"/>
    <w:semiHidden/>
    <w:unhideWhenUsed/>
    <w:rsid w:val="00134B8B"/>
    <w:pPr>
      <w:spacing w:after="120" w:line="276"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134B8B"/>
  </w:style>
  <w:style w:type="paragraph" w:customStyle="1" w:styleId="11">
    <w:name w:val="Заголовок 11"/>
    <w:basedOn w:val="a"/>
    <w:uiPriority w:val="1"/>
    <w:qFormat/>
    <w:rsid w:val="00134B8B"/>
    <w:pPr>
      <w:widowControl w:val="0"/>
      <w:autoSpaceDE w:val="0"/>
      <w:autoSpaceDN w:val="0"/>
      <w:spacing w:before="4"/>
      <w:ind w:left="838"/>
      <w:jc w:val="both"/>
      <w:outlineLvl w:val="1"/>
    </w:pPr>
    <w:rPr>
      <w:b/>
      <w:bCs/>
      <w:sz w:val="28"/>
      <w:szCs w:val="28"/>
      <w:lang w:eastAsia="en-US"/>
    </w:rPr>
  </w:style>
  <w:style w:type="character" w:customStyle="1" w:styleId="30">
    <w:name w:val="Заголовок 3 Знак"/>
    <w:basedOn w:val="a0"/>
    <w:link w:val="3"/>
    <w:rsid w:val="008A4452"/>
    <w:rPr>
      <w:rFonts w:ascii="Times New Roman" w:eastAsia="Times New Roman" w:hAnsi="Times New Roman" w:cs="Times New Roman"/>
      <w:b/>
      <w:bCs/>
      <w:sz w:val="27"/>
      <w:szCs w:val="27"/>
      <w:lang w:eastAsia="ru-RU"/>
    </w:rPr>
  </w:style>
  <w:style w:type="paragraph" w:styleId="ad">
    <w:name w:val="Normal (Web)"/>
    <w:basedOn w:val="a"/>
    <w:rsid w:val="008A4452"/>
    <w:pPr>
      <w:spacing w:before="100" w:beforeAutospacing="1" w:after="100" w:afterAutospacing="1"/>
    </w:pPr>
  </w:style>
  <w:style w:type="character" w:customStyle="1" w:styleId="apple-converted-space">
    <w:name w:val="apple-converted-space"/>
    <w:basedOn w:val="a0"/>
    <w:rsid w:val="008A4452"/>
  </w:style>
  <w:style w:type="paragraph" w:customStyle="1" w:styleId="rav">
    <w:name w:val="rav"/>
    <w:basedOn w:val="a"/>
    <w:rsid w:val="00CF6AE3"/>
    <w:pPr>
      <w:spacing w:before="100" w:beforeAutospacing="1" w:after="100" w:afterAutospacing="1"/>
    </w:pPr>
  </w:style>
  <w:style w:type="character" w:customStyle="1" w:styleId="10">
    <w:name w:val="Заголовок 1 Знак"/>
    <w:basedOn w:val="a0"/>
    <w:link w:val="1"/>
    <w:uiPriority w:val="9"/>
    <w:rsid w:val="00D952A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D952AC"/>
    <w:rPr>
      <w:rFonts w:ascii="Times New Roman" w:eastAsia="Times New Roman" w:hAnsi="Times New Roman" w:cs="Times New Roman"/>
      <w:b/>
      <w:bCs/>
      <w:sz w:val="28"/>
      <w:szCs w:val="28"/>
      <w:lang w:eastAsia="ru-RU"/>
    </w:rPr>
  </w:style>
  <w:style w:type="character" w:styleId="ae">
    <w:name w:val="Strong"/>
    <w:basedOn w:val="a0"/>
    <w:qFormat/>
    <w:rsid w:val="00D952AC"/>
    <w:rPr>
      <w:b/>
      <w:bCs/>
    </w:rPr>
  </w:style>
  <w:style w:type="character" w:customStyle="1" w:styleId="20">
    <w:name w:val="Заголовок 2 Знак"/>
    <w:basedOn w:val="a0"/>
    <w:link w:val="2"/>
    <w:rsid w:val="00CC5226"/>
    <w:rPr>
      <w:rFonts w:ascii="Arial" w:eastAsia="Times New Roman" w:hAnsi="Arial" w:cs="Arial"/>
      <w:b/>
      <w:bCs/>
      <w:i/>
      <w:iCs/>
      <w:sz w:val="28"/>
      <w:szCs w:val="28"/>
      <w:lang w:eastAsia="ru-RU"/>
    </w:rPr>
  </w:style>
  <w:style w:type="character" w:customStyle="1" w:styleId="50">
    <w:name w:val="Заголовок 5 Знак"/>
    <w:basedOn w:val="a0"/>
    <w:link w:val="5"/>
    <w:rsid w:val="00CC5226"/>
    <w:rPr>
      <w:rFonts w:ascii="Times New Roman" w:eastAsia="Times New Roman" w:hAnsi="Times New Roman"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12</Pages>
  <Words>5554</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Admin</cp:lastModifiedBy>
  <cp:revision>30</cp:revision>
  <cp:lastPrinted>2021-03-23T12:46:00Z</cp:lastPrinted>
  <dcterms:created xsi:type="dcterms:W3CDTF">2021-02-24T13:55:00Z</dcterms:created>
  <dcterms:modified xsi:type="dcterms:W3CDTF">2021-10-07T09:43:00Z</dcterms:modified>
</cp:coreProperties>
</file>